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074" w:rsidRPr="00C85617" w:rsidRDefault="00911ABF" w:rsidP="00A37074">
      <w:pPr>
        <w:tabs>
          <w:tab w:val="left" w:pos="6840"/>
        </w:tabs>
        <w:ind w:left="7740" w:right="-358" w:hanging="540"/>
        <w:rPr>
          <w:rFonts w:ascii="Trebuchet MS" w:hAnsi="Trebuchet MS"/>
          <w:b/>
          <w:sz w:val="24"/>
        </w:rPr>
      </w:pPr>
      <w:r w:rsidRPr="00C85617">
        <w:rPr>
          <w:rFonts w:ascii="Trebuchet MS" w:hAnsi="Trebuchet MS"/>
          <w:sz w:val="22"/>
          <w:szCs w:val="22"/>
        </w:rPr>
        <w:t xml:space="preserve">     </w:t>
      </w:r>
      <w:r w:rsidR="00A37074" w:rsidRPr="00C85617">
        <w:rPr>
          <w:rFonts w:ascii="Trebuchet MS" w:hAnsi="Trebuchet MS"/>
          <w:sz w:val="24"/>
        </w:rPr>
        <w:t xml:space="preserve"> </w:t>
      </w:r>
      <w:r w:rsidR="00A37074" w:rsidRPr="00C85617">
        <w:rPr>
          <w:rFonts w:ascii="Trebuchet MS" w:hAnsi="Trebuchet MS"/>
          <w:b/>
          <w:sz w:val="24"/>
        </w:rPr>
        <w:t xml:space="preserve">CEO,                                                                                                                                             </w:t>
      </w:r>
    </w:p>
    <w:p w:rsidR="00A37074" w:rsidRPr="00C85617" w:rsidRDefault="006C47E6" w:rsidP="00A37074">
      <w:pPr>
        <w:tabs>
          <w:tab w:val="left" w:pos="6840"/>
        </w:tabs>
        <w:ind w:left="7740" w:right="-358" w:hanging="540"/>
        <w:jc w:val="center"/>
        <w:rPr>
          <w:rFonts w:ascii="Trebuchet MS" w:hAnsi="Trebuchet MS"/>
          <w:b/>
          <w:i/>
          <w:sz w:val="24"/>
        </w:rPr>
      </w:pPr>
      <w:r w:rsidRPr="00C85617">
        <w:rPr>
          <w:rFonts w:ascii="Trebuchet MS" w:hAnsi="Trebuchet MS"/>
          <w:b/>
          <w:sz w:val="24"/>
        </w:rPr>
        <w:t>E</w:t>
      </w:r>
      <w:r w:rsidR="00A37074" w:rsidRPr="00C85617">
        <w:rPr>
          <w:rFonts w:ascii="Trebuchet MS" w:hAnsi="Trebuchet MS"/>
          <w:b/>
          <w:sz w:val="24"/>
        </w:rPr>
        <w:t>c.</w:t>
      </w:r>
      <w:r w:rsidR="00A37074" w:rsidRPr="00C85617">
        <w:rPr>
          <w:rFonts w:ascii="Trebuchet MS" w:hAnsi="Trebuchet MS"/>
          <w:b/>
          <w:i/>
          <w:sz w:val="24"/>
        </w:rPr>
        <w:t xml:space="preserve"> </w:t>
      </w:r>
      <w:proofErr w:type="spellStart"/>
      <w:r w:rsidR="00A37074" w:rsidRPr="00C85617">
        <w:rPr>
          <w:rFonts w:ascii="Trebuchet MS" w:hAnsi="Trebuchet MS"/>
          <w:b/>
          <w:i/>
          <w:sz w:val="24"/>
        </w:rPr>
        <w:t>Ioan</w:t>
      </w:r>
      <w:proofErr w:type="spellEnd"/>
      <w:r w:rsidR="00A37074" w:rsidRPr="00C85617">
        <w:rPr>
          <w:rFonts w:ascii="Trebuchet MS" w:hAnsi="Trebuchet MS"/>
          <w:b/>
          <w:i/>
          <w:sz w:val="24"/>
        </w:rPr>
        <w:t xml:space="preserve"> </w:t>
      </w:r>
      <w:proofErr w:type="spellStart"/>
      <w:r w:rsidR="00A37074" w:rsidRPr="00C85617">
        <w:rPr>
          <w:rFonts w:ascii="Trebuchet MS" w:hAnsi="Trebuchet MS"/>
          <w:b/>
          <w:i/>
          <w:sz w:val="24"/>
        </w:rPr>
        <w:t>Nani</w:t>
      </w:r>
      <w:proofErr w:type="spellEnd"/>
    </w:p>
    <w:p w:rsidR="00A37074" w:rsidRPr="00C85617" w:rsidRDefault="00A37074" w:rsidP="00A37074">
      <w:pPr>
        <w:tabs>
          <w:tab w:val="left" w:pos="6840"/>
        </w:tabs>
        <w:ind w:left="7740" w:right="-358" w:hanging="540"/>
        <w:jc w:val="right"/>
        <w:rPr>
          <w:rFonts w:ascii="Trebuchet MS" w:hAnsi="Trebuchet MS"/>
          <w:i/>
          <w:sz w:val="24"/>
        </w:rPr>
      </w:pPr>
    </w:p>
    <w:p w:rsidR="00A753C1" w:rsidRPr="00C85617" w:rsidRDefault="00A753C1" w:rsidP="00911ABF">
      <w:pPr>
        <w:tabs>
          <w:tab w:val="left" w:pos="6840"/>
        </w:tabs>
        <w:ind w:left="7200" w:right="-358" w:hanging="360"/>
        <w:rPr>
          <w:rStyle w:val="contentheadline"/>
          <w:rFonts w:ascii="Trebuchet MS" w:hAnsi="Trebuchet MS"/>
          <w:sz w:val="22"/>
          <w:szCs w:val="22"/>
        </w:rPr>
      </w:pPr>
    </w:p>
    <w:p w:rsidR="00A753C1" w:rsidRPr="00C85617" w:rsidRDefault="00A753C1">
      <w:pPr>
        <w:rPr>
          <w:rFonts w:ascii="Trebuchet MS" w:hAnsi="Trebuchet MS"/>
          <w:sz w:val="22"/>
          <w:szCs w:val="22"/>
        </w:rPr>
      </w:pPr>
    </w:p>
    <w:p w:rsidR="00A753C1" w:rsidRPr="00C85617" w:rsidRDefault="00A753C1">
      <w:pPr>
        <w:rPr>
          <w:rFonts w:ascii="Trebuchet MS" w:hAnsi="Trebuchet MS"/>
          <w:sz w:val="24"/>
          <w:szCs w:val="24"/>
        </w:rPr>
      </w:pPr>
    </w:p>
    <w:p w:rsidR="00720AED" w:rsidRPr="00C85617" w:rsidRDefault="00720AED" w:rsidP="00AA7D67">
      <w:pPr>
        <w:pStyle w:val="Caption"/>
        <w:jc w:val="left"/>
        <w:rPr>
          <w:rFonts w:ascii="Trebuchet MS" w:hAnsi="Trebuchet MS"/>
          <w:szCs w:val="24"/>
        </w:rPr>
      </w:pPr>
    </w:p>
    <w:p w:rsidR="00720AED" w:rsidRPr="00C85617" w:rsidRDefault="00720AED" w:rsidP="00AA7D67">
      <w:pPr>
        <w:pStyle w:val="Caption"/>
        <w:jc w:val="left"/>
        <w:rPr>
          <w:rFonts w:ascii="Trebuchet MS" w:hAnsi="Trebuchet MS"/>
          <w:szCs w:val="24"/>
        </w:rPr>
      </w:pPr>
    </w:p>
    <w:p w:rsidR="009644D3" w:rsidRPr="00C85617" w:rsidRDefault="00AA7D67" w:rsidP="00911ABF">
      <w:pPr>
        <w:pStyle w:val="Caption"/>
        <w:jc w:val="left"/>
        <w:rPr>
          <w:rFonts w:ascii="Trebuchet MS" w:hAnsi="Trebuchet MS"/>
          <w:sz w:val="28"/>
          <w:szCs w:val="28"/>
        </w:rPr>
      </w:pPr>
      <w:r w:rsidRPr="00C85617">
        <w:rPr>
          <w:rFonts w:ascii="Trebuchet MS" w:hAnsi="Trebuchet MS"/>
          <w:sz w:val="28"/>
          <w:szCs w:val="28"/>
        </w:rPr>
        <w:t xml:space="preserve">Special </w:t>
      </w:r>
      <w:r w:rsidR="001A7A23" w:rsidRPr="00C85617">
        <w:rPr>
          <w:rFonts w:ascii="Trebuchet MS" w:hAnsi="Trebuchet MS"/>
          <w:sz w:val="28"/>
          <w:szCs w:val="28"/>
        </w:rPr>
        <w:t xml:space="preserve">Power </w:t>
      </w:r>
      <w:r w:rsidR="009644D3" w:rsidRPr="00C85617">
        <w:rPr>
          <w:rFonts w:ascii="Trebuchet MS" w:hAnsi="Trebuchet MS"/>
          <w:sz w:val="28"/>
          <w:szCs w:val="28"/>
        </w:rPr>
        <w:t>of Attorney</w:t>
      </w:r>
    </w:p>
    <w:p w:rsidR="00A753C1" w:rsidRPr="00C85617" w:rsidRDefault="00A753C1">
      <w:pPr>
        <w:rPr>
          <w:rFonts w:ascii="Trebuchet MS" w:hAnsi="Trebuchet MS"/>
          <w:sz w:val="24"/>
          <w:szCs w:val="24"/>
        </w:rPr>
      </w:pPr>
    </w:p>
    <w:p w:rsidR="00A753C1" w:rsidRPr="00C85617" w:rsidRDefault="00A753C1">
      <w:pPr>
        <w:rPr>
          <w:rFonts w:ascii="Trebuchet MS" w:hAnsi="Trebuchet MS"/>
          <w:sz w:val="24"/>
          <w:szCs w:val="24"/>
        </w:rPr>
      </w:pPr>
    </w:p>
    <w:p w:rsidR="009644D3" w:rsidRPr="00C85617" w:rsidRDefault="00EF68B2" w:rsidP="009644D3">
      <w:pPr>
        <w:spacing w:line="360" w:lineRule="auto"/>
        <w:rPr>
          <w:rFonts w:ascii="Trebuchet MS" w:hAnsi="Trebuchet MS"/>
          <w:sz w:val="24"/>
          <w:szCs w:val="24"/>
        </w:rPr>
      </w:pPr>
      <w:proofErr w:type="gramStart"/>
      <w:r w:rsidRPr="00C85617">
        <w:rPr>
          <w:rFonts w:ascii="Trebuchet MS" w:hAnsi="Trebuchet MS"/>
          <w:sz w:val="24"/>
          <w:szCs w:val="24"/>
        </w:rPr>
        <w:t>for</w:t>
      </w:r>
      <w:proofErr w:type="gramEnd"/>
      <w:r w:rsidRPr="00C85617">
        <w:rPr>
          <w:rFonts w:ascii="Trebuchet MS" w:hAnsi="Trebuchet MS"/>
          <w:sz w:val="24"/>
          <w:szCs w:val="24"/>
        </w:rPr>
        <w:t xml:space="preserve"> representation in the</w:t>
      </w:r>
      <w:r w:rsidR="00F75BE8" w:rsidRPr="00C85617">
        <w:rPr>
          <w:rFonts w:ascii="Trebuchet MS" w:hAnsi="Trebuchet MS"/>
          <w:sz w:val="24"/>
          <w:szCs w:val="24"/>
        </w:rPr>
        <w:t xml:space="preserve"> General</w:t>
      </w:r>
      <w:r w:rsidR="003513FA" w:rsidRPr="00C85617">
        <w:rPr>
          <w:rFonts w:ascii="Trebuchet MS" w:hAnsi="Trebuchet MS"/>
          <w:sz w:val="24"/>
          <w:szCs w:val="24"/>
        </w:rPr>
        <w:t xml:space="preserve"> </w:t>
      </w:r>
      <w:r w:rsidR="00CF31D3" w:rsidRPr="00C85617">
        <w:rPr>
          <w:rFonts w:ascii="Trebuchet MS" w:hAnsi="Trebuchet MS"/>
          <w:sz w:val="24"/>
          <w:szCs w:val="24"/>
        </w:rPr>
        <w:t>Meeting of Shareholders of Antibiotice</w:t>
      </w:r>
      <w:r w:rsidR="00A23BA3" w:rsidRPr="00C85617">
        <w:rPr>
          <w:rFonts w:ascii="Trebuchet MS" w:hAnsi="Trebuchet MS"/>
          <w:sz w:val="24"/>
          <w:szCs w:val="24"/>
        </w:rPr>
        <w:t xml:space="preserve"> </w:t>
      </w:r>
      <w:proofErr w:type="spellStart"/>
      <w:r w:rsidR="00A23BA3" w:rsidRPr="00C85617">
        <w:rPr>
          <w:rFonts w:ascii="Trebuchet MS" w:hAnsi="Trebuchet MS"/>
          <w:sz w:val="24"/>
          <w:szCs w:val="24"/>
        </w:rPr>
        <w:t>Iaşi</w:t>
      </w:r>
      <w:proofErr w:type="spellEnd"/>
    </w:p>
    <w:p w:rsidR="00A23BA3" w:rsidRPr="00C85617" w:rsidRDefault="00F40C83" w:rsidP="00A23BA3">
      <w:pPr>
        <w:spacing w:line="360" w:lineRule="auto"/>
        <w:rPr>
          <w:rFonts w:ascii="Trebuchet MS" w:hAnsi="Trebuchet MS"/>
          <w:sz w:val="24"/>
        </w:rPr>
      </w:pPr>
      <w:proofErr w:type="gramStart"/>
      <w:r w:rsidRPr="00C85617">
        <w:rPr>
          <w:rFonts w:ascii="Trebuchet MS" w:hAnsi="Trebuchet MS"/>
          <w:sz w:val="24"/>
        </w:rPr>
        <w:t>on</w:t>
      </w:r>
      <w:proofErr w:type="gramEnd"/>
      <w:r w:rsidRPr="00C85617">
        <w:rPr>
          <w:rFonts w:ascii="Trebuchet MS" w:hAnsi="Trebuchet MS"/>
          <w:b/>
          <w:sz w:val="24"/>
        </w:rPr>
        <w:t xml:space="preserve"> </w:t>
      </w:r>
      <w:r w:rsidR="007C207A" w:rsidRPr="00C85617">
        <w:rPr>
          <w:rFonts w:ascii="Trebuchet MS" w:hAnsi="Trebuchet MS" w:cs="Trebuchet MS"/>
          <w:b/>
          <w:sz w:val="22"/>
          <w:szCs w:val="22"/>
        </w:rPr>
        <w:t>18/19.04.2016</w:t>
      </w:r>
    </w:p>
    <w:p w:rsidR="007C207A" w:rsidRPr="00C85617" w:rsidRDefault="007C207A" w:rsidP="00381E2A">
      <w:pPr>
        <w:spacing w:line="360" w:lineRule="auto"/>
        <w:ind w:right="-358"/>
        <w:jc w:val="both"/>
        <w:rPr>
          <w:rFonts w:ascii="Trebuchet MS" w:hAnsi="Trebuchet MS"/>
          <w:b/>
          <w:sz w:val="24"/>
        </w:rPr>
      </w:pPr>
    </w:p>
    <w:p w:rsidR="007C207A" w:rsidRPr="00C85617" w:rsidRDefault="007C207A" w:rsidP="00381E2A">
      <w:pPr>
        <w:spacing w:line="360" w:lineRule="auto"/>
        <w:ind w:right="-358"/>
        <w:jc w:val="both"/>
        <w:rPr>
          <w:rFonts w:ascii="Trebuchet MS" w:hAnsi="Trebuchet MS"/>
          <w:b/>
          <w:sz w:val="24"/>
        </w:rPr>
      </w:pPr>
    </w:p>
    <w:p w:rsidR="00010EB1" w:rsidRPr="00C85617" w:rsidRDefault="00F40C83" w:rsidP="00381E2A">
      <w:pPr>
        <w:spacing w:line="360" w:lineRule="auto"/>
        <w:ind w:right="-358"/>
        <w:jc w:val="both"/>
        <w:rPr>
          <w:rFonts w:ascii="Trebuchet MS" w:hAnsi="Trebuchet MS"/>
          <w:sz w:val="24"/>
          <w:szCs w:val="24"/>
        </w:rPr>
      </w:pPr>
      <w:r w:rsidRPr="00C85617">
        <w:rPr>
          <w:rFonts w:ascii="Trebuchet MS" w:hAnsi="Trebuchet MS"/>
          <w:b/>
          <w:sz w:val="24"/>
        </w:rPr>
        <w:t>The undersigned</w:t>
      </w:r>
      <w:r w:rsidRPr="00C85617">
        <w:rPr>
          <w:rFonts w:ascii="Trebuchet MS" w:hAnsi="Trebuchet MS"/>
          <w:sz w:val="24"/>
        </w:rPr>
        <w:t xml:space="preserve"> ______________________________________, domiciled in </w:t>
      </w:r>
      <w:r w:rsidR="00CF31D3" w:rsidRPr="00C85617">
        <w:rPr>
          <w:rFonts w:ascii="Trebuchet MS" w:hAnsi="Trebuchet MS"/>
          <w:sz w:val="24"/>
        </w:rPr>
        <w:t>_____________________</w:t>
      </w:r>
      <w:proofErr w:type="gramStart"/>
      <w:r w:rsidR="00CF31D3" w:rsidRPr="00C85617">
        <w:rPr>
          <w:rFonts w:ascii="Trebuchet MS" w:hAnsi="Trebuchet MS"/>
          <w:sz w:val="24"/>
        </w:rPr>
        <w:t>_ ,</w:t>
      </w:r>
      <w:proofErr w:type="gramEnd"/>
      <w:r w:rsidR="00CF31D3" w:rsidRPr="00C85617">
        <w:rPr>
          <w:rFonts w:ascii="Trebuchet MS" w:hAnsi="Trebuchet MS"/>
          <w:sz w:val="24"/>
        </w:rPr>
        <w:t xml:space="preserve"> street</w:t>
      </w:r>
      <w:r w:rsidRPr="00C85617">
        <w:rPr>
          <w:rFonts w:ascii="Trebuchet MS" w:hAnsi="Trebuchet MS"/>
          <w:sz w:val="24"/>
        </w:rPr>
        <w:t xml:space="preserve"> _______________ no. __</w:t>
      </w:r>
      <w:r w:rsidR="00A37074" w:rsidRPr="00C85617">
        <w:rPr>
          <w:rFonts w:ascii="Trebuchet MS" w:hAnsi="Trebuchet MS"/>
          <w:sz w:val="24"/>
        </w:rPr>
        <w:t>_</w:t>
      </w:r>
      <w:r w:rsidR="00873588" w:rsidRPr="00C85617">
        <w:rPr>
          <w:rFonts w:ascii="Trebuchet MS" w:hAnsi="Trebuchet MS"/>
          <w:sz w:val="24"/>
        </w:rPr>
        <w:t>,</w:t>
      </w:r>
      <w:r w:rsidRPr="00C85617">
        <w:rPr>
          <w:rFonts w:ascii="Trebuchet MS" w:hAnsi="Trebuchet MS"/>
          <w:sz w:val="24"/>
        </w:rPr>
        <w:t xml:space="preserve"> </w:t>
      </w:r>
      <w:r w:rsidR="00020AA3" w:rsidRPr="00C85617">
        <w:rPr>
          <w:rFonts w:ascii="Trebuchet MS" w:hAnsi="Trebuchet MS"/>
          <w:sz w:val="24"/>
        </w:rPr>
        <w:t xml:space="preserve">National Identification Number </w:t>
      </w:r>
      <w:r w:rsidR="009F2601" w:rsidRPr="00C85617">
        <w:rPr>
          <w:rFonts w:ascii="Trebuchet MS" w:hAnsi="Trebuchet MS"/>
          <w:sz w:val="24"/>
        </w:rPr>
        <w:t>_</w:t>
      </w:r>
      <w:r w:rsidRPr="00C85617">
        <w:rPr>
          <w:rFonts w:ascii="Trebuchet MS" w:hAnsi="Trebuchet MS"/>
          <w:sz w:val="24"/>
        </w:rPr>
        <w:t>________</w:t>
      </w:r>
      <w:r w:rsidR="0004372A" w:rsidRPr="00C85617">
        <w:rPr>
          <w:rFonts w:ascii="Trebuchet MS" w:hAnsi="Trebuchet MS"/>
          <w:sz w:val="24"/>
        </w:rPr>
        <w:t>____</w:t>
      </w:r>
      <w:r w:rsidRPr="00C85617">
        <w:rPr>
          <w:rFonts w:ascii="Trebuchet MS" w:hAnsi="Trebuchet MS"/>
          <w:sz w:val="24"/>
        </w:rPr>
        <w:t>,</w:t>
      </w:r>
      <w:r w:rsidR="009F2601" w:rsidRPr="00C85617">
        <w:rPr>
          <w:rFonts w:ascii="Trebuchet MS" w:hAnsi="Trebuchet MS"/>
          <w:sz w:val="24"/>
          <w:szCs w:val="24"/>
        </w:rPr>
        <w:t xml:space="preserve"> Identity Card series ______</w:t>
      </w:r>
      <w:r w:rsidR="00C07BB9" w:rsidRPr="00C85617">
        <w:rPr>
          <w:rFonts w:ascii="Trebuchet MS" w:hAnsi="Trebuchet MS"/>
          <w:sz w:val="24"/>
          <w:szCs w:val="24"/>
        </w:rPr>
        <w:t xml:space="preserve"> </w:t>
      </w:r>
      <w:r w:rsidRPr="00C85617">
        <w:rPr>
          <w:rFonts w:ascii="Trebuchet MS" w:hAnsi="Trebuchet MS"/>
          <w:sz w:val="24"/>
        </w:rPr>
        <w:t>no.</w:t>
      </w:r>
      <w:r w:rsidR="009F2601" w:rsidRPr="00C85617">
        <w:rPr>
          <w:rFonts w:ascii="Trebuchet MS" w:hAnsi="Trebuchet MS"/>
          <w:sz w:val="24"/>
        </w:rPr>
        <w:t xml:space="preserve"> ____________</w:t>
      </w:r>
      <w:r w:rsidRPr="00C85617">
        <w:rPr>
          <w:rFonts w:ascii="Trebuchet MS" w:hAnsi="Trebuchet MS"/>
          <w:sz w:val="24"/>
        </w:rPr>
        <w:t>,</w:t>
      </w:r>
      <w:r w:rsidR="00D66A03" w:rsidRPr="00C85617">
        <w:rPr>
          <w:rFonts w:ascii="Trebuchet MS" w:hAnsi="Trebuchet MS"/>
          <w:sz w:val="24"/>
        </w:rPr>
        <w:t xml:space="preserve"> </w:t>
      </w:r>
      <w:r w:rsidR="002244DA" w:rsidRPr="00C85617">
        <w:rPr>
          <w:rFonts w:ascii="Trebuchet MS" w:hAnsi="Trebuchet MS"/>
          <w:sz w:val="24"/>
        </w:rPr>
        <w:t xml:space="preserve">in </w:t>
      </w:r>
      <w:r w:rsidR="006779C9" w:rsidRPr="00C85617">
        <w:rPr>
          <w:rFonts w:ascii="Trebuchet MS" w:hAnsi="Trebuchet MS"/>
          <w:sz w:val="24"/>
        </w:rPr>
        <w:t>my</w:t>
      </w:r>
      <w:r w:rsidR="00873588" w:rsidRPr="00C85617">
        <w:rPr>
          <w:rFonts w:ascii="Trebuchet MS" w:hAnsi="Trebuchet MS"/>
          <w:sz w:val="24"/>
        </w:rPr>
        <w:t xml:space="preserve"> capacity</w:t>
      </w:r>
      <w:r w:rsidR="008F20FC" w:rsidRPr="00C85617">
        <w:rPr>
          <w:rFonts w:ascii="Trebuchet MS" w:hAnsi="Trebuchet MS"/>
          <w:sz w:val="24"/>
        </w:rPr>
        <w:t xml:space="preserve"> </w:t>
      </w:r>
      <w:r w:rsidR="002244DA" w:rsidRPr="00C85617">
        <w:rPr>
          <w:rFonts w:ascii="Trebuchet MS" w:hAnsi="Trebuchet MS"/>
          <w:sz w:val="24"/>
        </w:rPr>
        <w:t>as holder</w:t>
      </w:r>
      <w:r w:rsidR="009F2601" w:rsidRPr="00C85617">
        <w:rPr>
          <w:rFonts w:ascii="Trebuchet MS" w:hAnsi="Trebuchet MS"/>
          <w:sz w:val="24"/>
        </w:rPr>
        <w:t xml:space="preserve"> of </w:t>
      </w:r>
      <w:r w:rsidR="00873588" w:rsidRPr="00C85617">
        <w:rPr>
          <w:rFonts w:ascii="Trebuchet MS" w:hAnsi="Trebuchet MS"/>
          <w:sz w:val="20"/>
        </w:rPr>
        <w:t>(no.)</w:t>
      </w:r>
      <w:r w:rsidR="00873588" w:rsidRPr="00C85617">
        <w:rPr>
          <w:rFonts w:ascii="Trebuchet MS" w:hAnsi="Trebuchet MS"/>
          <w:sz w:val="24"/>
        </w:rPr>
        <w:t xml:space="preserve"> ____________ of Antibiotice shares</w:t>
      </w:r>
      <w:r w:rsidRPr="00C85617">
        <w:rPr>
          <w:rFonts w:ascii="Trebuchet MS" w:hAnsi="Trebuchet MS"/>
          <w:sz w:val="24"/>
        </w:rPr>
        <w:t>,</w:t>
      </w:r>
      <w:r w:rsidR="00A00B6F" w:rsidRPr="00C85617">
        <w:rPr>
          <w:rFonts w:ascii="Trebuchet MS" w:hAnsi="Trebuchet MS"/>
          <w:sz w:val="24"/>
        </w:rPr>
        <w:t xml:space="preserve"> accounting for</w:t>
      </w:r>
      <w:r w:rsidR="002665B9" w:rsidRPr="00C85617">
        <w:rPr>
          <w:rFonts w:ascii="Trebuchet MS" w:hAnsi="Trebuchet MS"/>
          <w:sz w:val="24"/>
        </w:rPr>
        <w:t xml:space="preserve"> </w:t>
      </w:r>
      <w:r w:rsidR="00A00B6F" w:rsidRPr="00C85617">
        <w:rPr>
          <w:rFonts w:ascii="Trebuchet MS" w:hAnsi="Trebuchet MS"/>
          <w:sz w:val="24"/>
        </w:rPr>
        <w:t xml:space="preserve">_________ % of total shares, </w:t>
      </w:r>
      <w:r w:rsidR="008620E5" w:rsidRPr="00C85617">
        <w:rPr>
          <w:rFonts w:ascii="Trebuchet MS" w:hAnsi="Trebuchet MS"/>
          <w:sz w:val="24"/>
        </w:rPr>
        <w:t>recorded  in the Shareholder</w:t>
      </w:r>
      <w:r w:rsidRPr="00C85617">
        <w:rPr>
          <w:rFonts w:ascii="Trebuchet MS" w:hAnsi="Trebuchet MS"/>
          <w:sz w:val="24"/>
        </w:rPr>
        <w:t xml:space="preserve"> Register</w:t>
      </w:r>
      <w:r w:rsidR="008620E5" w:rsidRPr="00C85617">
        <w:rPr>
          <w:rFonts w:ascii="Trebuchet MS" w:hAnsi="Trebuchet MS"/>
          <w:sz w:val="24"/>
        </w:rPr>
        <w:t xml:space="preserve"> of </w:t>
      </w:r>
      <w:r w:rsidRPr="00C85617">
        <w:rPr>
          <w:rFonts w:ascii="Trebuchet MS" w:hAnsi="Trebuchet MS"/>
          <w:sz w:val="24"/>
        </w:rPr>
        <w:t>the Central Depositor</w:t>
      </w:r>
      <w:r w:rsidR="00A00B6F" w:rsidRPr="00C85617">
        <w:rPr>
          <w:rFonts w:ascii="Trebuchet MS" w:hAnsi="Trebuchet MS"/>
          <w:sz w:val="24"/>
        </w:rPr>
        <w:t>y</w:t>
      </w:r>
      <w:r w:rsidRPr="00C85617">
        <w:rPr>
          <w:rFonts w:ascii="Trebuchet MS" w:hAnsi="Trebuchet MS"/>
          <w:sz w:val="24"/>
        </w:rPr>
        <w:t xml:space="preserve"> </w:t>
      </w:r>
      <w:r w:rsidR="002665B9" w:rsidRPr="00C85617">
        <w:rPr>
          <w:rFonts w:ascii="Trebuchet MS" w:hAnsi="Trebuchet MS"/>
          <w:sz w:val="24"/>
        </w:rPr>
        <w:t xml:space="preserve">Bucharest </w:t>
      </w:r>
      <w:r w:rsidR="00EB4282" w:rsidRPr="00C85617">
        <w:rPr>
          <w:rFonts w:ascii="Trebuchet MS" w:hAnsi="Trebuchet MS"/>
          <w:sz w:val="24"/>
        </w:rPr>
        <w:t>that</w:t>
      </w:r>
      <w:r w:rsidRPr="00C85617">
        <w:rPr>
          <w:rFonts w:ascii="Trebuchet MS" w:hAnsi="Trebuchet MS"/>
          <w:sz w:val="24"/>
        </w:rPr>
        <w:t xml:space="preserve"> grant me  _________________ </w:t>
      </w:r>
      <w:r w:rsidR="002665B9" w:rsidRPr="00C85617">
        <w:rPr>
          <w:rFonts w:ascii="Trebuchet MS" w:hAnsi="Trebuchet MS"/>
          <w:sz w:val="24"/>
          <w:szCs w:val="24"/>
        </w:rPr>
        <w:t xml:space="preserve">votes ( </w:t>
      </w:r>
      <w:r w:rsidR="006779C9" w:rsidRPr="00C85617">
        <w:rPr>
          <w:rFonts w:ascii="Trebuchet MS" w:hAnsi="Trebuchet MS"/>
          <w:sz w:val="24"/>
          <w:szCs w:val="24"/>
        </w:rPr>
        <w:t>______ % of total voting rights</w:t>
      </w:r>
      <w:r w:rsidR="002665B9" w:rsidRPr="00C85617">
        <w:rPr>
          <w:rFonts w:ascii="Trebuchet MS" w:hAnsi="Trebuchet MS"/>
          <w:sz w:val="24"/>
          <w:szCs w:val="24"/>
        </w:rPr>
        <w:t>)</w:t>
      </w:r>
      <w:r w:rsidRPr="00C85617">
        <w:rPr>
          <w:rFonts w:ascii="Trebuchet MS" w:hAnsi="Trebuchet MS"/>
          <w:sz w:val="24"/>
          <w:szCs w:val="24"/>
        </w:rPr>
        <w:t xml:space="preserve"> in the General Meetings of the Shareholders </w:t>
      </w:r>
      <w:r w:rsidR="006779C9" w:rsidRPr="00C85617">
        <w:rPr>
          <w:rFonts w:ascii="Trebuchet MS" w:hAnsi="Trebuchet MS"/>
          <w:sz w:val="24"/>
        </w:rPr>
        <w:t xml:space="preserve">held on </w:t>
      </w:r>
      <w:r w:rsidR="007C207A" w:rsidRPr="00C85617">
        <w:rPr>
          <w:rFonts w:ascii="Trebuchet MS" w:hAnsi="Trebuchet MS"/>
          <w:sz w:val="24"/>
          <w:u w:val="single"/>
        </w:rPr>
        <w:t>18/19.04.2016</w:t>
      </w:r>
      <w:r w:rsidR="007C207A" w:rsidRPr="00C85617">
        <w:rPr>
          <w:rFonts w:ascii="Trebuchet MS" w:hAnsi="Trebuchet MS"/>
          <w:sz w:val="24"/>
          <w:szCs w:val="24"/>
        </w:rPr>
        <w:t xml:space="preserve">, </w:t>
      </w:r>
      <w:r w:rsidR="008F20FC" w:rsidRPr="00C85617">
        <w:rPr>
          <w:rFonts w:ascii="Trebuchet MS" w:hAnsi="Trebuchet MS"/>
          <w:sz w:val="24"/>
          <w:szCs w:val="24"/>
        </w:rPr>
        <w:t>hereby appoint Mr.</w:t>
      </w:r>
      <w:r w:rsidR="006779C9" w:rsidRPr="00C85617">
        <w:rPr>
          <w:rFonts w:ascii="Trebuchet MS" w:hAnsi="Trebuchet MS"/>
          <w:sz w:val="24"/>
          <w:szCs w:val="24"/>
        </w:rPr>
        <w:t>/M</w:t>
      </w:r>
      <w:r w:rsidR="009F2601" w:rsidRPr="00C85617">
        <w:rPr>
          <w:rFonts w:ascii="Trebuchet MS" w:hAnsi="Trebuchet MS"/>
          <w:sz w:val="24"/>
          <w:szCs w:val="24"/>
        </w:rPr>
        <w:t xml:space="preserve">s.  </w:t>
      </w:r>
      <w:r w:rsidR="00A753C1" w:rsidRPr="00C85617">
        <w:rPr>
          <w:rFonts w:ascii="Trebuchet MS" w:hAnsi="Trebuchet MS"/>
          <w:sz w:val="24"/>
          <w:szCs w:val="24"/>
        </w:rPr>
        <w:t>____________</w:t>
      </w:r>
      <w:r w:rsidR="00BA76AD" w:rsidRPr="00C85617">
        <w:rPr>
          <w:rFonts w:ascii="Trebuchet MS" w:hAnsi="Trebuchet MS"/>
          <w:sz w:val="24"/>
          <w:szCs w:val="24"/>
        </w:rPr>
        <w:t xml:space="preserve">______________________________, </w:t>
      </w:r>
      <w:r w:rsidR="002665B9" w:rsidRPr="00C85617">
        <w:rPr>
          <w:rFonts w:ascii="Trebuchet MS" w:hAnsi="Trebuchet MS"/>
          <w:sz w:val="24"/>
          <w:szCs w:val="24"/>
        </w:rPr>
        <w:t xml:space="preserve">domiciled in </w:t>
      </w:r>
      <w:r w:rsidR="00A753C1" w:rsidRPr="00C85617">
        <w:rPr>
          <w:rFonts w:ascii="Trebuchet MS" w:hAnsi="Trebuchet MS"/>
          <w:sz w:val="24"/>
          <w:szCs w:val="24"/>
        </w:rPr>
        <w:t>_______________</w:t>
      </w:r>
      <w:r w:rsidR="00A876DC" w:rsidRPr="00C85617">
        <w:rPr>
          <w:rFonts w:ascii="Trebuchet MS" w:hAnsi="Trebuchet MS"/>
          <w:sz w:val="24"/>
          <w:szCs w:val="24"/>
        </w:rPr>
        <w:t xml:space="preserve">_, street </w:t>
      </w:r>
      <w:r w:rsidR="00B4353E" w:rsidRPr="00C85617">
        <w:rPr>
          <w:rFonts w:ascii="Trebuchet MS" w:hAnsi="Trebuchet MS"/>
          <w:sz w:val="24"/>
          <w:szCs w:val="24"/>
        </w:rPr>
        <w:t>________________ no</w:t>
      </w:r>
      <w:r w:rsidR="00A753C1" w:rsidRPr="00C85617">
        <w:rPr>
          <w:rFonts w:ascii="Trebuchet MS" w:hAnsi="Trebuchet MS"/>
          <w:sz w:val="24"/>
          <w:szCs w:val="24"/>
        </w:rPr>
        <w:t>.</w:t>
      </w:r>
      <w:r w:rsidR="008121E8" w:rsidRPr="00C85617">
        <w:rPr>
          <w:rFonts w:ascii="Trebuchet MS" w:hAnsi="Trebuchet MS"/>
          <w:sz w:val="24"/>
          <w:szCs w:val="24"/>
        </w:rPr>
        <w:t>___</w:t>
      </w:r>
      <w:r w:rsidR="00B4353E" w:rsidRPr="00C85617">
        <w:rPr>
          <w:rFonts w:ascii="Trebuchet MS" w:hAnsi="Trebuchet MS"/>
          <w:sz w:val="24"/>
          <w:szCs w:val="24"/>
        </w:rPr>
        <w:t>,</w:t>
      </w:r>
      <w:r w:rsidR="00D8141C" w:rsidRPr="00C85617">
        <w:rPr>
          <w:rFonts w:ascii="Trebuchet MS" w:hAnsi="Trebuchet MS"/>
          <w:sz w:val="24"/>
          <w:szCs w:val="24"/>
        </w:rPr>
        <w:t xml:space="preserve"> </w:t>
      </w:r>
      <w:r w:rsidR="00020AA3" w:rsidRPr="00C85617">
        <w:rPr>
          <w:rFonts w:ascii="Trebuchet MS" w:hAnsi="Trebuchet MS"/>
          <w:sz w:val="24"/>
        </w:rPr>
        <w:t xml:space="preserve">National </w:t>
      </w:r>
      <w:r w:rsidR="002665B9" w:rsidRPr="00C85617">
        <w:rPr>
          <w:rFonts w:ascii="Trebuchet MS" w:hAnsi="Trebuchet MS"/>
          <w:sz w:val="24"/>
        </w:rPr>
        <w:t xml:space="preserve">Identification Number </w:t>
      </w:r>
      <w:r w:rsidR="008121E8" w:rsidRPr="00C85617">
        <w:rPr>
          <w:rFonts w:ascii="Trebuchet MS" w:hAnsi="Trebuchet MS"/>
          <w:sz w:val="24"/>
        </w:rPr>
        <w:t>___</w:t>
      </w:r>
      <w:r w:rsidR="002665B9" w:rsidRPr="00C85617">
        <w:rPr>
          <w:rFonts w:ascii="Trebuchet MS" w:hAnsi="Trebuchet MS"/>
          <w:sz w:val="24"/>
        </w:rPr>
        <w:t>_________</w:t>
      </w:r>
      <w:r w:rsidR="008121E8" w:rsidRPr="00C85617">
        <w:rPr>
          <w:rFonts w:ascii="Trebuchet MS" w:hAnsi="Trebuchet MS"/>
          <w:sz w:val="24"/>
        </w:rPr>
        <w:t>_____</w:t>
      </w:r>
      <w:r w:rsidR="002665B9" w:rsidRPr="00C85617">
        <w:rPr>
          <w:rFonts w:ascii="Trebuchet MS" w:hAnsi="Trebuchet MS"/>
          <w:sz w:val="24"/>
        </w:rPr>
        <w:t>,</w:t>
      </w:r>
      <w:r w:rsidR="00B4353E" w:rsidRPr="00C85617">
        <w:rPr>
          <w:rFonts w:ascii="Trebuchet MS" w:hAnsi="Trebuchet MS"/>
          <w:sz w:val="24"/>
          <w:szCs w:val="24"/>
        </w:rPr>
        <w:t xml:space="preserve"> Identity Card series</w:t>
      </w:r>
      <w:r w:rsidR="00A753C1" w:rsidRPr="00C85617">
        <w:rPr>
          <w:rFonts w:ascii="Trebuchet MS" w:hAnsi="Trebuchet MS"/>
          <w:sz w:val="24"/>
          <w:szCs w:val="24"/>
        </w:rPr>
        <w:t xml:space="preserve"> ___</w:t>
      </w:r>
      <w:r w:rsidR="00B4353E" w:rsidRPr="00C85617">
        <w:rPr>
          <w:rFonts w:ascii="Trebuchet MS" w:hAnsi="Trebuchet MS"/>
          <w:sz w:val="24"/>
          <w:szCs w:val="24"/>
        </w:rPr>
        <w:t>___</w:t>
      </w:r>
      <w:r w:rsidR="005F2E57" w:rsidRPr="00C85617">
        <w:rPr>
          <w:rFonts w:ascii="Trebuchet MS" w:hAnsi="Trebuchet MS"/>
          <w:sz w:val="24"/>
          <w:szCs w:val="24"/>
        </w:rPr>
        <w:t>__</w:t>
      </w:r>
      <w:r w:rsidR="008121E8" w:rsidRPr="00C85617">
        <w:rPr>
          <w:rFonts w:ascii="Trebuchet MS" w:hAnsi="Trebuchet MS"/>
          <w:sz w:val="24"/>
          <w:szCs w:val="24"/>
        </w:rPr>
        <w:t>n</w:t>
      </w:r>
      <w:r w:rsidR="00B4353E" w:rsidRPr="00C85617">
        <w:rPr>
          <w:rFonts w:ascii="Trebuchet MS" w:hAnsi="Trebuchet MS"/>
          <w:sz w:val="24"/>
          <w:szCs w:val="24"/>
        </w:rPr>
        <w:t>o</w:t>
      </w:r>
      <w:r w:rsidR="008121E8" w:rsidRPr="00C85617">
        <w:rPr>
          <w:rFonts w:ascii="Trebuchet MS" w:hAnsi="Trebuchet MS"/>
          <w:sz w:val="24"/>
          <w:szCs w:val="24"/>
        </w:rPr>
        <w:t>. ________</w:t>
      </w:r>
      <w:r w:rsidR="00A753C1" w:rsidRPr="00C85617">
        <w:rPr>
          <w:rFonts w:ascii="Trebuchet MS" w:hAnsi="Trebuchet MS"/>
          <w:sz w:val="24"/>
          <w:szCs w:val="24"/>
        </w:rPr>
        <w:t xml:space="preserve">, </w:t>
      </w:r>
      <w:r w:rsidR="00B4353E" w:rsidRPr="00C85617">
        <w:rPr>
          <w:rFonts w:ascii="Trebuchet MS" w:hAnsi="Trebuchet MS"/>
          <w:sz w:val="24"/>
          <w:szCs w:val="24"/>
        </w:rPr>
        <w:t xml:space="preserve">or in </w:t>
      </w:r>
      <w:r w:rsidR="00D8141C" w:rsidRPr="00C85617">
        <w:rPr>
          <w:rFonts w:ascii="Trebuchet MS" w:hAnsi="Trebuchet MS"/>
          <w:sz w:val="24"/>
          <w:szCs w:val="24"/>
        </w:rPr>
        <w:t>his/her</w:t>
      </w:r>
      <w:r w:rsidR="00A35FD0" w:rsidRPr="00C85617">
        <w:rPr>
          <w:rFonts w:ascii="Trebuchet MS" w:hAnsi="Trebuchet MS"/>
          <w:sz w:val="24"/>
          <w:szCs w:val="24"/>
        </w:rPr>
        <w:t xml:space="preserve"> </w:t>
      </w:r>
      <w:r w:rsidR="00A876DC" w:rsidRPr="00C85617">
        <w:rPr>
          <w:rFonts w:ascii="Trebuchet MS" w:hAnsi="Trebuchet MS"/>
          <w:sz w:val="24"/>
          <w:szCs w:val="24"/>
        </w:rPr>
        <w:t xml:space="preserve">absence, </w:t>
      </w:r>
      <w:r w:rsidR="00B4353E" w:rsidRPr="00C85617">
        <w:rPr>
          <w:rFonts w:ascii="Trebuchet MS" w:hAnsi="Trebuchet MS"/>
          <w:sz w:val="24"/>
          <w:szCs w:val="24"/>
        </w:rPr>
        <w:t>appoint Mr. /</w:t>
      </w:r>
      <w:r w:rsidR="00A753C1" w:rsidRPr="00C85617">
        <w:rPr>
          <w:rFonts w:ascii="Trebuchet MS" w:hAnsi="Trebuchet MS"/>
          <w:sz w:val="24"/>
          <w:szCs w:val="24"/>
        </w:rPr>
        <w:t xml:space="preserve"> </w:t>
      </w:r>
      <w:r w:rsidR="00A876DC" w:rsidRPr="00C85617">
        <w:rPr>
          <w:rFonts w:ascii="Trebuchet MS" w:hAnsi="Trebuchet MS"/>
          <w:sz w:val="24"/>
          <w:szCs w:val="24"/>
        </w:rPr>
        <w:t>M</w:t>
      </w:r>
      <w:r w:rsidR="00B4353E" w:rsidRPr="00C85617">
        <w:rPr>
          <w:rFonts w:ascii="Trebuchet MS" w:hAnsi="Trebuchet MS"/>
          <w:sz w:val="24"/>
          <w:szCs w:val="24"/>
        </w:rPr>
        <w:t>s.</w:t>
      </w:r>
      <w:r w:rsidR="00A753C1" w:rsidRPr="00C85617">
        <w:rPr>
          <w:rFonts w:ascii="Trebuchet MS" w:hAnsi="Trebuchet MS"/>
          <w:sz w:val="24"/>
          <w:szCs w:val="24"/>
        </w:rPr>
        <w:t xml:space="preserve"> ________________________________, </w:t>
      </w:r>
      <w:r w:rsidR="00D8141C" w:rsidRPr="00C85617">
        <w:rPr>
          <w:rFonts w:ascii="Trebuchet MS" w:hAnsi="Trebuchet MS"/>
          <w:sz w:val="24"/>
          <w:szCs w:val="24"/>
        </w:rPr>
        <w:t xml:space="preserve">domiciled in </w:t>
      </w:r>
      <w:r w:rsidR="00A753C1" w:rsidRPr="00C85617">
        <w:rPr>
          <w:rFonts w:ascii="Trebuchet MS" w:hAnsi="Trebuchet MS"/>
          <w:sz w:val="24"/>
          <w:szCs w:val="24"/>
        </w:rPr>
        <w:t xml:space="preserve"> ______</w:t>
      </w:r>
      <w:r w:rsidR="00610C2D" w:rsidRPr="00C85617">
        <w:rPr>
          <w:rFonts w:ascii="Trebuchet MS" w:hAnsi="Trebuchet MS"/>
          <w:sz w:val="24"/>
          <w:szCs w:val="24"/>
        </w:rPr>
        <w:t>______,</w:t>
      </w:r>
      <w:r w:rsidR="00D8141C" w:rsidRPr="00C85617">
        <w:rPr>
          <w:rFonts w:ascii="Trebuchet MS" w:hAnsi="Trebuchet MS"/>
          <w:sz w:val="24"/>
          <w:szCs w:val="24"/>
        </w:rPr>
        <w:t xml:space="preserve"> </w:t>
      </w:r>
      <w:r w:rsidR="00610C2D" w:rsidRPr="00C85617">
        <w:rPr>
          <w:rFonts w:ascii="Trebuchet MS" w:hAnsi="Trebuchet MS"/>
          <w:sz w:val="24"/>
          <w:szCs w:val="24"/>
        </w:rPr>
        <w:t>str</w:t>
      </w:r>
      <w:r w:rsidR="009F2601" w:rsidRPr="00C85617">
        <w:rPr>
          <w:rFonts w:ascii="Trebuchet MS" w:hAnsi="Trebuchet MS"/>
          <w:sz w:val="24"/>
          <w:szCs w:val="24"/>
        </w:rPr>
        <w:t xml:space="preserve">.________________ no._____, </w:t>
      </w:r>
      <w:r w:rsidR="00527F41" w:rsidRPr="00C85617">
        <w:rPr>
          <w:rFonts w:ascii="Trebuchet MS" w:hAnsi="Trebuchet MS"/>
          <w:sz w:val="24"/>
        </w:rPr>
        <w:t xml:space="preserve">National </w:t>
      </w:r>
      <w:r w:rsidR="00D8141C" w:rsidRPr="00C85617">
        <w:rPr>
          <w:rFonts w:ascii="Trebuchet MS" w:hAnsi="Trebuchet MS"/>
          <w:sz w:val="24"/>
        </w:rPr>
        <w:t>Identification Number _________________,</w:t>
      </w:r>
      <w:r w:rsidR="00D8141C" w:rsidRPr="00C85617">
        <w:rPr>
          <w:rFonts w:ascii="Trebuchet MS" w:hAnsi="Trebuchet MS"/>
          <w:sz w:val="24"/>
          <w:szCs w:val="24"/>
        </w:rPr>
        <w:t xml:space="preserve"> </w:t>
      </w:r>
    </w:p>
    <w:p w:rsidR="00381E2A" w:rsidRPr="00C85617" w:rsidRDefault="00720AED" w:rsidP="00381E2A">
      <w:pPr>
        <w:spacing w:line="360" w:lineRule="auto"/>
        <w:ind w:right="-358"/>
        <w:jc w:val="both"/>
        <w:rPr>
          <w:rFonts w:ascii="Trebuchet MS" w:hAnsi="Trebuchet MS"/>
          <w:sz w:val="24"/>
          <w:szCs w:val="24"/>
        </w:rPr>
      </w:pPr>
      <w:r w:rsidRPr="00C85617">
        <w:rPr>
          <w:rFonts w:ascii="Trebuchet MS" w:hAnsi="Trebuchet MS"/>
          <w:sz w:val="24"/>
          <w:szCs w:val="24"/>
        </w:rPr>
        <w:t>I</w:t>
      </w:r>
      <w:r w:rsidR="00610C2D" w:rsidRPr="00C85617">
        <w:rPr>
          <w:rFonts w:ascii="Trebuchet MS" w:hAnsi="Trebuchet MS"/>
          <w:sz w:val="24"/>
          <w:szCs w:val="24"/>
        </w:rPr>
        <w:t xml:space="preserve">dentity </w:t>
      </w:r>
      <w:r w:rsidRPr="00C85617">
        <w:rPr>
          <w:rFonts w:ascii="Trebuchet MS" w:hAnsi="Trebuchet MS"/>
          <w:sz w:val="24"/>
          <w:szCs w:val="24"/>
        </w:rPr>
        <w:t>card series</w:t>
      </w:r>
      <w:r w:rsidR="00D8141C" w:rsidRPr="00C85617">
        <w:rPr>
          <w:rFonts w:ascii="Trebuchet MS" w:hAnsi="Trebuchet MS"/>
          <w:sz w:val="24"/>
          <w:szCs w:val="24"/>
        </w:rPr>
        <w:t xml:space="preserve"> ______</w:t>
      </w:r>
      <w:r w:rsidR="00A35FD0" w:rsidRPr="00C85617">
        <w:rPr>
          <w:rFonts w:ascii="Trebuchet MS" w:hAnsi="Trebuchet MS"/>
          <w:sz w:val="24"/>
          <w:szCs w:val="24"/>
        </w:rPr>
        <w:t xml:space="preserve"> no</w:t>
      </w:r>
      <w:r w:rsidR="00111B1A" w:rsidRPr="00C85617">
        <w:rPr>
          <w:rFonts w:ascii="Trebuchet MS" w:hAnsi="Trebuchet MS"/>
          <w:sz w:val="24"/>
          <w:szCs w:val="24"/>
        </w:rPr>
        <w:t xml:space="preserve">. ______________, as my </w:t>
      </w:r>
      <w:r w:rsidR="00D8141C" w:rsidRPr="00C85617">
        <w:rPr>
          <w:rFonts w:ascii="Trebuchet MS" w:hAnsi="Trebuchet MS"/>
          <w:sz w:val="24"/>
          <w:szCs w:val="24"/>
        </w:rPr>
        <w:t xml:space="preserve">lawful </w:t>
      </w:r>
      <w:r w:rsidR="00AF5CF3" w:rsidRPr="00C85617">
        <w:rPr>
          <w:rFonts w:ascii="Trebuchet MS" w:hAnsi="Trebuchet MS"/>
          <w:sz w:val="24"/>
          <w:szCs w:val="24"/>
        </w:rPr>
        <w:t>representative</w:t>
      </w:r>
      <w:r w:rsidR="00A753C1" w:rsidRPr="00C85617">
        <w:rPr>
          <w:rFonts w:ascii="Trebuchet MS" w:hAnsi="Trebuchet MS"/>
          <w:sz w:val="24"/>
          <w:szCs w:val="24"/>
        </w:rPr>
        <w:t xml:space="preserve"> </w:t>
      </w:r>
      <w:r w:rsidR="000E741D" w:rsidRPr="00C85617">
        <w:rPr>
          <w:rFonts w:ascii="Trebuchet MS" w:hAnsi="Trebuchet MS"/>
          <w:sz w:val="24"/>
          <w:szCs w:val="24"/>
        </w:rPr>
        <w:t xml:space="preserve">in </w:t>
      </w:r>
      <w:r w:rsidR="00157A60" w:rsidRPr="00C85617">
        <w:rPr>
          <w:rFonts w:ascii="Trebuchet MS" w:hAnsi="Trebuchet MS"/>
          <w:sz w:val="24"/>
          <w:szCs w:val="24"/>
        </w:rPr>
        <w:t xml:space="preserve">the </w:t>
      </w:r>
      <w:r w:rsidR="00D8141C" w:rsidRPr="00C85617">
        <w:rPr>
          <w:rFonts w:ascii="Trebuchet MS" w:hAnsi="Trebuchet MS"/>
          <w:sz w:val="24"/>
          <w:szCs w:val="24"/>
        </w:rPr>
        <w:t>G</w:t>
      </w:r>
      <w:r w:rsidR="006465D7" w:rsidRPr="00C85617">
        <w:rPr>
          <w:rFonts w:ascii="Trebuchet MS" w:hAnsi="Trebuchet MS"/>
          <w:sz w:val="24"/>
          <w:szCs w:val="24"/>
        </w:rPr>
        <w:t xml:space="preserve">eneral Meeting of Shareholders </w:t>
      </w:r>
      <w:r w:rsidR="00DF3FE6" w:rsidRPr="00C85617">
        <w:rPr>
          <w:rFonts w:ascii="Trebuchet MS" w:hAnsi="Trebuchet MS"/>
          <w:sz w:val="24"/>
          <w:szCs w:val="24"/>
        </w:rPr>
        <w:t xml:space="preserve">held </w:t>
      </w:r>
      <w:r w:rsidR="00157A60" w:rsidRPr="00C85617">
        <w:rPr>
          <w:rFonts w:ascii="Trebuchet MS" w:hAnsi="Trebuchet MS"/>
          <w:sz w:val="24"/>
          <w:szCs w:val="24"/>
        </w:rPr>
        <w:t>on</w:t>
      </w:r>
      <w:r w:rsidR="000E741D" w:rsidRPr="00C85617">
        <w:rPr>
          <w:rFonts w:ascii="Trebuchet MS" w:hAnsi="Trebuchet MS"/>
          <w:sz w:val="24"/>
          <w:szCs w:val="24"/>
        </w:rPr>
        <w:t xml:space="preserve"> </w:t>
      </w:r>
      <w:r w:rsidR="007C207A" w:rsidRPr="00C85617">
        <w:rPr>
          <w:rFonts w:ascii="Trebuchet MS" w:hAnsi="Trebuchet MS"/>
          <w:sz w:val="24"/>
          <w:szCs w:val="24"/>
          <w:u w:val="single"/>
        </w:rPr>
        <w:t>18.04.2016</w:t>
      </w:r>
      <w:r w:rsidR="00711961" w:rsidRPr="00FB0809">
        <w:rPr>
          <w:rFonts w:ascii="Trebuchet MS" w:hAnsi="Trebuchet MS"/>
          <w:sz w:val="24"/>
        </w:rPr>
        <w:t xml:space="preserve">, </w:t>
      </w:r>
      <w:r w:rsidR="00157A60" w:rsidRPr="00C85617">
        <w:rPr>
          <w:rFonts w:ascii="Trebuchet MS" w:hAnsi="Trebuchet MS"/>
          <w:sz w:val="24"/>
          <w:szCs w:val="24"/>
        </w:rPr>
        <w:t xml:space="preserve">at </w:t>
      </w:r>
      <w:r w:rsidR="00A753C1" w:rsidRPr="00C85617">
        <w:rPr>
          <w:rFonts w:ascii="Trebuchet MS" w:hAnsi="Trebuchet MS"/>
          <w:sz w:val="24"/>
          <w:szCs w:val="24"/>
        </w:rPr>
        <w:t xml:space="preserve">Antibiotice </w:t>
      </w:r>
      <w:r w:rsidR="00020AA3" w:rsidRPr="00C85617">
        <w:rPr>
          <w:rFonts w:ascii="Trebuchet MS" w:hAnsi="Trebuchet MS"/>
          <w:sz w:val="24"/>
          <w:szCs w:val="24"/>
        </w:rPr>
        <w:t>HQ</w:t>
      </w:r>
      <w:r w:rsidR="009F2601" w:rsidRPr="00C85617">
        <w:rPr>
          <w:rFonts w:ascii="Trebuchet MS" w:hAnsi="Trebuchet MS"/>
          <w:sz w:val="24"/>
          <w:szCs w:val="24"/>
        </w:rPr>
        <w:t xml:space="preserve"> in </w:t>
      </w:r>
      <w:proofErr w:type="spellStart"/>
      <w:r w:rsidR="009F2601" w:rsidRPr="00C85617">
        <w:rPr>
          <w:rFonts w:ascii="Trebuchet MS" w:hAnsi="Trebuchet MS"/>
          <w:sz w:val="24"/>
          <w:szCs w:val="24"/>
        </w:rPr>
        <w:t>Iaş</w:t>
      </w:r>
      <w:r w:rsidR="002D0A4D" w:rsidRPr="00C85617">
        <w:rPr>
          <w:rFonts w:ascii="Trebuchet MS" w:hAnsi="Trebuchet MS"/>
          <w:sz w:val="24"/>
          <w:szCs w:val="24"/>
        </w:rPr>
        <w:t>i</w:t>
      </w:r>
      <w:proofErr w:type="spellEnd"/>
      <w:r w:rsidR="002D0A4D" w:rsidRPr="00C85617">
        <w:rPr>
          <w:rFonts w:ascii="Trebuchet MS" w:hAnsi="Trebuchet MS"/>
          <w:sz w:val="24"/>
          <w:szCs w:val="24"/>
        </w:rPr>
        <w:t>,</w:t>
      </w:r>
      <w:r w:rsidR="00111B1A" w:rsidRPr="00C85617">
        <w:rPr>
          <w:rFonts w:ascii="Trebuchet MS" w:hAnsi="Trebuchet MS"/>
          <w:sz w:val="24"/>
          <w:szCs w:val="24"/>
        </w:rPr>
        <w:t xml:space="preserve"> </w:t>
      </w:r>
      <w:r w:rsidRPr="00C85617">
        <w:rPr>
          <w:rFonts w:ascii="Trebuchet MS" w:hAnsi="Trebuchet MS"/>
          <w:sz w:val="24"/>
          <w:szCs w:val="24"/>
        </w:rPr>
        <w:t xml:space="preserve">1 </w:t>
      </w:r>
      <w:proofErr w:type="spellStart"/>
      <w:r w:rsidR="00A753C1" w:rsidRPr="00C85617">
        <w:rPr>
          <w:rFonts w:ascii="Trebuchet MS" w:hAnsi="Trebuchet MS"/>
          <w:sz w:val="24"/>
          <w:szCs w:val="24"/>
        </w:rPr>
        <w:t>Valea</w:t>
      </w:r>
      <w:proofErr w:type="spellEnd"/>
      <w:r w:rsidR="00A753C1" w:rsidRPr="00C85617">
        <w:rPr>
          <w:rFonts w:ascii="Trebuchet MS" w:hAnsi="Trebuchet MS"/>
          <w:sz w:val="24"/>
          <w:szCs w:val="24"/>
        </w:rPr>
        <w:t xml:space="preserve"> </w:t>
      </w:r>
      <w:proofErr w:type="spellStart"/>
      <w:r w:rsidR="00A753C1" w:rsidRPr="00C85617">
        <w:rPr>
          <w:rFonts w:ascii="Trebuchet MS" w:hAnsi="Trebuchet MS"/>
          <w:sz w:val="24"/>
          <w:szCs w:val="24"/>
        </w:rPr>
        <w:t>Lupului</w:t>
      </w:r>
      <w:proofErr w:type="spellEnd"/>
      <w:r w:rsidRPr="00C85617">
        <w:rPr>
          <w:rFonts w:ascii="Trebuchet MS" w:hAnsi="Trebuchet MS"/>
          <w:sz w:val="24"/>
          <w:szCs w:val="24"/>
        </w:rPr>
        <w:t xml:space="preserve"> </w:t>
      </w:r>
      <w:proofErr w:type="gramStart"/>
      <w:r w:rsidR="00111B1A" w:rsidRPr="00C85617">
        <w:rPr>
          <w:rFonts w:ascii="Trebuchet MS" w:hAnsi="Trebuchet MS"/>
          <w:sz w:val="24"/>
          <w:szCs w:val="24"/>
        </w:rPr>
        <w:t>str</w:t>
      </w:r>
      <w:r w:rsidR="008F20FC" w:rsidRPr="00C85617">
        <w:rPr>
          <w:rFonts w:ascii="Trebuchet MS" w:hAnsi="Trebuchet MS"/>
          <w:sz w:val="24"/>
          <w:szCs w:val="24"/>
        </w:rPr>
        <w:t>eet</w:t>
      </w:r>
      <w:proofErr w:type="gramEnd"/>
      <w:r w:rsidR="00A753C1" w:rsidRPr="00C85617">
        <w:rPr>
          <w:rFonts w:ascii="Trebuchet MS" w:hAnsi="Trebuchet MS"/>
          <w:sz w:val="24"/>
          <w:szCs w:val="24"/>
        </w:rPr>
        <w:t xml:space="preserve">, </w:t>
      </w:r>
      <w:r w:rsidR="00111B1A" w:rsidRPr="00C85617">
        <w:rPr>
          <w:rFonts w:ascii="Trebuchet MS" w:hAnsi="Trebuchet MS"/>
          <w:sz w:val="24"/>
          <w:szCs w:val="24"/>
        </w:rPr>
        <w:t xml:space="preserve">at </w:t>
      </w:r>
      <w:r w:rsidR="00074369" w:rsidRPr="00C85617">
        <w:rPr>
          <w:rFonts w:ascii="Trebuchet MS" w:hAnsi="Trebuchet MS"/>
          <w:sz w:val="24"/>
          <w:szCs w:val="24"/>
        </w:rPr>
        <w:t xml:space="preserve">10:00 am </w:t>
      </w:r>
      <w:r w:rsidR="008F20FC" w:rsidRPr="00C85617">
        <w:rPr>
          <w:rFonts w:ascii="Trebuchet MS" w:hAnsi="Trebuchet MS"/>
          <w:sz w:val="24"/>
          <w:szCs w:val="24"/>
        </w:rPr>
        <w:t xml:space="preserve">or </w:t>
      </w:r>
      <w:r w:rsidR="004409AE" w:rsidRPr="00C85617">
        <w:rPr>
          <w:rFonts w:ascii="Trebuchet MS" w:hAnsi="Trebuchet MS"/>
          <w:sz w:val="24"/>
          <w:szCs w:val="24"/>
        </w:rPr>
        <w:t xml:space="preserve">in </w:t>
      </w:r>
      <w:r w:rsidR="008E4AED" w:rsidRPr="00C85617">
        <w:rPr>
          <w:rFonts w:ascii="Trebuchet MS" w:hAnsi="Trebuchet MS"/>
          <w:sz w:val="24"/>
          <w:szCs w:val="24"/>
        </w:rPr>
        <w:t xml:space="preserve">the second meeting, </w:t>
      </w:r>
      <w:r w:rsidR="006C1198" w:rsidRPr="00C85617">
        <w:rPr>
          <w:rFonts w:ascii="Trebuchet MS" w:hAnsi="Trebuchet MS"/>
          <w:sz w:val="24"/>
          <w:szCs w:val="24"/>
        </w:rPr>
        <w:t xml:space="preserve">as per the </w:t>
      </w:r>
      <w:r w:rsidR="002D0A4D" w:rsidRPr="00C85617">
        <w:rPr>
          <w:rFonts w:ascii="Trebuchet MS" w:hAnsi="Trebuchet MS"/>
          <w:sz w:val="24"/>
          <w:szCs w:val="24"/>
        </w:rPr>
        <w:t>legal provisions</w:t>
      </w:r>
      <w:r w:rsidR="004409AE" w:rsidRPr="00C85617">
        <w:rPr>
          <w:rFonts w:ascii="Trebuchet MS" w:hAnsi="Trebuchet MS"/>
          <w:sz w:val="24"/>
          <w:szCs w:val="24"/>
        </w:rPr>
        <w:t xml:space="preserve"> of</w:t>
      </w:r>
      <w:r w:rsidR="008F20FC" w:rsidRPr="00C85617">
        <w:rPr>
          <w:rFonts w:ascii="Trebuchet MS" w:hAnsi="Trebuchet MS"/>
          <w:sz w:val="24"/>
          <w:szCs w:val="24"/>
        </w:rPr>
        <w:t xml:space="preserve"> </w:t>
      </w:r>
      <w:r w:rsidR="00A23A14" w:rsidRPr="00C85617">
        <w:rPr>
          <w:rFonts w:ascii="Trebuchet MS" w:hAnsi="Trebuchet MS"/>
          <w:sz w:val="24"/>
          <w:szCs w:val="24"/>
        </w:rPr>
        <w:t xml:space="preserve">art. 118, </w:t>
      </w:r>
      <w:r w:rsidR="006C1198" w:rsidRPr="00C85617">
        <w:rPr>
          <w:rFonts w:ascii="Trebuchet MS" w:hAnsi="Trebuchet MS"/>
          <w:sz w:val="24"/>
          <w:szCs w:val="24"/>
        </w:rPr>
        <w:t xml:space="preserve">Law </w:t>
      </w:r>
      <w:r w:rsidR="00A753C1" w:rsidRPr="00C85617">
        <w:rPr>
          <w:rFonts w:ascii="Trebuchet MS" w:hAnsi="Trebuchet MS"/>
          <w:sz w:val="24"/>
          <w:szCs w:val="24"/>
        </w:rPr>
        <w:t>31/1</w:t>
      </w:r>
      <w:r w:rsidR="009D652D" w:rsidRPr="00C85617">
        <w:rPr>
          <w:rFonts w:ascii="Trebuchet MS" w:hAnsi="Trebuchet MS"/>
          <w:sz w:val="24"/>
          <w:szCs w:val="24"/>
        </w:rPr>
        <w:t>990 republished</w:t>
      </w:r>
      <w:r w:rsidR="00A753C1" w:rsidRPr="00C85617">
        <w:rPr>
          <w:rFonts w:ascii="Trebuchet MS" w:hAnsi="Trebuchet MS"/>
          <w:sz w:val="24"/>
          <w:szCs w:val="24"/>
        </w:rPr>
        <w:t xml:space="preserve">, </w:t>
      </w:r>
      <w:r w:rsidR="009D652D" w:rsidRPr="00C85617">
        <w:rPr>
          <w:rFonts w:ascii="Trebuchet MS" w:hAnsi="Trebuchet MS"/>
          <w:sz w:val="24"/>
          <w:szCs w:val="24"/>
        </w:rPr>
        <w:t>respectively</w:t>
      </w:r>
      <w:r w:rsidR="006C1198" w:rsidRPr="00C85617">
        <w:rPr>
          <w:rFonts w:ascii="Trebuchet MS" w:hAnsi="Trebuchet MS"/>
          <w:sz w:val="24"/>
          <w:szCs w:val="24"/>
        </w:rPr>
        <w:t xml:space="preserve"> </w:t>
      </w:r>
      <w:r w:rsidR="00AF5CF3" w:rsidRPr="00C85617">
        <w:rPr>
          <w:rFonts w:ascii="Trebuchet MS" w:hAnsi="Trebuchet MS"/>
          <w:sz w:val="24"/>
          <w:szCs w:val="24"/>
        </w:rPr>
        <w:t xml:space="preserve">on </w:t>
      </w:r>
      <w:r w:rsidR="006465D7" w:rsidRPr="00C85617">
        <w:rPr>
          <w:rFonts w:ascii="Trebuchet MS" w:hAnsi="Trebuchet MS"/>
          <w:sz w:val="24"/>
          <w:szCs w:val="24"/>
          <w:u w:val="single"/>
        </w:rPr>
        <w:t>19.04.2016</w:t>
      </w:r>
      <w:r w:rsidR="006465D7" w:rsidRPr="00C85617">
        <w:rPr>
          <w:rFonts w:ascii="Trebuchet MS" w:hAnsi="Trebuchet MS"/>
          <w:sz w:val="24"/>
          <w:szCs w:val="24"/>
        </w:rPr>
        <w:t xml:space="preserve"> </w:t>
      </w:r>
      <w:r w:rsidR="00E42858" w:rsidRPr="00C85617">
        <w:rPr>
          <w:rFonts w:ascii="Trebuchet MS" w:hAnsi="Trebuchet MS"/>
          <w:sz w:val="24"/>
          <w:szCs w:val="24"/>
        </w:rPr>
        <w:t>at</w:t>
      </w:r>
      <w:r w:rsidR="00AF5CF3" w:rsidRPr="00C85617">
        <w:rPr>
          <w:rFonts w:ascii="Trebuchet MS" w:hAnsi="Trebuchet MS"/>
          <w:sz w:val="24"/>
          <w:szCs w:val="24"/>
        </w:rPr>
        <w:t xml:space="preserve"> </w:t>
      </w:r>
      <w:r w:rsidR="00A753C1" w:rsidRPr="00C85617">
        <w:rPr>
          <w:rFonts w:ascii="Trebuchet MS" w:hAnsi="Trebuchet MS"/>
          <w:sz w:val="24"/>
          <w:szCs w:val="24"/>
        </w:rPr>
        <w:t>10</w:t>
      </w:r>
      <w:r w:rsidR="00074369" w:rsidRPr="00C85617">
        <w:rPr>
          <w:rFonts w:ascii="Trebuchet MS" w:hAnsi="Trebuchet MS"/>
          <w:sz w:val="24"/>
          <w:szCs w:val="24"/>
        </w:rPr>
        <w:t xml:space="preserve">:00 </w:t>
      </w:r>
      <w:r w:rsidR="009D652D" w:rsidRPr="00C85617">
        <w:rPr>
          <w:rFonts w:ascii="Trebuchet MS" w:hAnsi="Trebuchet MS"/>
          <w:sz w:val="24"/>
          <w:szCs w:val="24"/>
        </w:rPr>
        <w:t>am</w:t>
      </w:r>
      <w:r w:rsidR="00020AA3" w:rsidRPr="00C85617">
        <w:rPr>
          <w:rFonts w:ascii="Trebuchet MS" w:hAnsi="Trebuchet MS"/>
          <w:sz w:val="24"/>
          <w:szCs w:val="24"/>
        </w:rPr>
        <w:t xml:space="preserve">, </w:t>
      </w:r>
      <w:r w:rsidR="006C1198" w:rsidRPr="00C85617">
        <w:rPr>
          <w:rFonts w:ascii="Trebuchet MS" w:hAnsi="Trebuchet MS"/>
          <w:sz w:val="24"/>
          <w:szCs w:val="24"/>
        </w:rPr>
        <w:t xml:space="preserve">to exert </w:t>
      </w:r>
      <w:r w:rsidR="009D652D" w:rsidRPr="00C85617">
        <w:rPr>
          <w:rFonts w:ascii="Trebuchet MS" w:hAnsi="Trebuchet MS"/>
          <w:sz w:val="24"/>
          <w:szCs w:val="24"/>
        </w:rPr>
        <w:t xml:space="preserve">the voting right relative to the </w:t>
      </w:r>
      <w:r w:rsidR="006C1198" w:rsidRPr="00C85617">
        <w:rPr>
          <w:rFonts w:ascii="Trebuchet MS" w:hAnsi="Trebuchet MS"/>
          <w:sz w:val="24"/>
          <w:szCs w:val="24"/>
        </w:rPr>
        <w:t xml:space="preserve">shares </w:t>
      </w:r>
      <w:r w:rsidR="009D652D" w:rsidRPr="00C85617">
        <w:rPr>
          <w:rFonts w:ascii="Trebuchet MS" w:hAnsi="Trebuchet MS"/>
          <w:sz w:val="24"/>
          <w:szCs w:val="24"/>
        </w:rPr>
        <w:t>own</w:t>
      </w:r>
      <w:r w:rsidR="00020AA3" w:rsidRPr="00C85617">
        <w:rPr>
          <w:rFonts w:ascii="Trebuchet MS" w:hAnsi="Trebuchet MS"/>
          <w:sz w:val="24"/>
          <w:szCs w:val="24"/>
        </w:rPr>
        <w:t>ed by me</w:t>
      </w:r>
      <w:r w:rsidR="008E4AED" w:rsidRPr="00C85617">
        <w:rPr>
          <w:rFonts w:ascii="Trebuchet MS" w:hAnsi="Trebuchet MS"/>
          <w:sz w:val="24"/>
          <w:szCs w:val="24"/>
        </w:rPr>
        <w:t xml:space="preserve"> </w:t>
      </w:r>
      <w:r w:rsidR="00B00B6A" w:rsidRPr="00C85617">
        <w:rPr>
          <w:rFonts w:ascii="Trebuchet MS" w:hAnsi="Trebuchet MS"/>
          <w:sz w:val="24"/>
          <w:szCs w:val="24"/>
        </w:rPr>
        <w:t>and</w:t>
      </w:r>
      <w:r w:rsidR="009D652D" w:rsidRPr="00C85617">
        <w:rPr>
          <w:rFonts w:ascii="Trebuchet MS" w:hAnsi="Trebuchet MS"/>
          <w:sz w:val="24"/>
          <w:szCs w:val="24"/>
        </w:rPr>
        <w:t xml:space="preserve"> </w:t>
      </w:r>
      <w:r w:rsidR="000B5894" w:rsidRPr="00C85617">
        <w:rPr>
          <w:rFonts w:ascii="Trebuchet MS" w:hAnsi="Trebuchet MS"/>
          <w:sz w:val="24"/>
          <w:szCs w:val="24"/>
        </w:rPr>
        <w:t>registere</w:t>
      </w:r>
      <w:r w:rsidR="006C1198" w:rsidRPr="00C85617">
        <w:rPr>
          <w:rFonts w:ascii="Trebuchet MS" w:hAnsi="Trebuchet MS"/>
          <w:sz w:val="24"/>
          <w:szCs w:val="24"/>
        </w:rPr>
        <w:t>d</w:t>
      </w:r>
      <w:r w:rsidR="009D652D" w:rsidRPr="00C85617">
        <w:rPr>
          <w:rFonts w:ascii="Trebuchet MS" w:hAnsi="Trebuchet MS"/>
          <w:sz w:val="24"/>
          <w:szCs w:val="24"/>
        </w:rPr>
        <w:t xml:space="preserve"> in the Shareholder Register, </w:t>
      </w:r>
      <w:r w:rsidR="006C1198" w:rsidRPr="00C85617">
        <w:rPr>
          <w:rFonts w:ascii="Trebuchet MS" w:hAnsi="Trebuchet MS"/>
          <w:sz w:val="24"/>
          <w:szCs w:val="24"/>
        </w:rPr>
        <w:t xml:space="preserve">on the reference date </w:t>
      </w:r>
      <w:r w:rsidR="006465D7" w:rsidRPr="00C85617">
        <w:rPr>
          <w:rFonts w:ascii="Trebuchet MS" w:hAnsi="Trebuchet MS"/>
          <w:sz w:val="24"/>
          <w:szCs w:val="24"/>
        </w:rPr>
        <w:t>05.04.2016</w:t>
      </w:r>
      <w:r w:rsidR="00381E2A" w:rsidRPr="00C85617">
        <w:rPr>
          <w:rFonts w:ascii="Trebuchet MS" w:hAnsi="Trebuchet MS"/>
          <w:sz w:val="24"/>
          <w:szCs w:val="24"/>
        </w:rPr>
        <w:t>.</w:t>
      </w:r>
    </w:p>
    <w:p w:rsidR="00244D16" w:rsidRPr="00C85617" w:rsidRDefault="00244D16" w:rsidP="004409AE">
      <w:pPr>
        <w:spacing w:line="360" w:lineRule="auto"/>
        <w:jc w:val="both"/>
        <w:rPr>
          <w:rFonts w:ascii="Trebuchet MS" w:hAnsi="Trebuchet MS"/>
          <w:sz w:val="24"/>
          <w:szCs w:val="24"/>
        </w:rPr>
      </w:pPr>
    </w:p>
    <w:p w:rsidR="00244D16" w:rsidRPr="00C85617" w:rsidRDefault="00244D16" w:rsidP="004409AE">
      <w:pPr>
        <w:spacing w:line="360" w:lineRule="auto"/>
        <w:jc w:val="both"/>
        <w:rPr>
          <w:rFonts w:ascii="Trebuchet MS" w:hAnsi="Trebuchet MS"/>
          <w:sz w:val="24"/>
          <w:szCs w:val="24"/>
        </w:rPr>
      </w:pPr>
    </w:p>
    <w:p w:rsidR="00244D16" w:rsidRPr="00C85617" w:rsidRDefault="00244D16" w:rsidP="004409AE">
      <w:pPr>
        <w:spacing w:line="360" w:lineRule="auto"/>
        <w:jc w:val="both"/>
        <w:rPr>
          <w:rFonts w:ascii="Trebuchet MS" w:hAnsi="Trebuchet MS"/>
          <w:sz w:val="24"/>
          <w:u w:val="single"/>
        </w:rPr>
      </w:pPr>
    </w:p>
    <w:p w:rsidR="000E741D" w:rsidRPr="00C85617" w:rsidRDefault="000E741D">
      <w:pPr>
        <w:tabs>
          <w:tab w:val="num" w:pos="1740"/>
        </w:tabs>
        <w:ind w:right="-718"/>
        <w:jc w:val="both"/>
        <w:rPr>
          <w:rFonts w:ascii="Trebuchet MS" w:hAnsi="Trebuchet MS"/>
          <w:i/>
          <w:iCs/>
          <w:sz w:val="22"/>
          <w:szCs w:val="22"/>
          <w:u w:val="single"/>
        </w:rPr>
      </w:pPr>
    </w:p>
    <w:tbl>
      <w:tblPr>
        <w:tblW w:w="9498" w:type="dxa"/>
        <w:tblInd w:w="-34" w:type="dxa"/>
        <w:tblLayout w:type="fixed"/>
        <w:tblCellMar>
          <w:left w:w="10" w:type="dxa"/>
          <w:right w:w="10" w:type="dxa"/>
        </w:tblCellMar>
        <w:tblLook w:val="0000"/>
      </w:tblPr>
      <w:tblGrid>
        <w:gridCol w:w="579"/>
        <w:gridCol w:w="6419"/>
        <w:gridCol w:w="919"/>
        <w:gridCol w:w="662"/>
        <w:gridCol w:w="919"/>
      </w:tblGrid>
      <w:tr w:rsidR="00CC1B5F" w:rsidRPr="00C85617" w:rsidTr="001D5008">
        <w:trPr>
          <w:cantSplit/>
          <w:trHeight w:val="1"/>
        </w:trPr>
        <w:tc>
          <w:tcPr>
            <w:tcW w:w="57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252B90">
            <w:pPr>
              <w:tabs>
                <w:tab w:val="left" w:pos="1740"/>
              </w:tabs>
              <w:jc w:val="center"/>
              <w:rPr>
                <w:rFonts w:ascii="Trebuchet MS" w:hAnsi="Trebuchet MS" w:cs="Trebuchet MS"/>
                <w:sz w:val="22"/>
                <w:szCs w:val="22"/>
              </w:rPr>
            </w:pPr>
            <w:r w:rsidRPr="00C85617">
              <w:rPr>
                <w:rFonts w:ascii="Trebuchet MS" w:hAnsi="Trebuchet MS" w:cs="Trebuchet MS"/>
                <w:sz w:val="22"/>
                <w:szCs w:val="22"/>
              </w:rPr>
              <w:t>N</w:t>
            </w:r>
            <w:r w:rsidR="00252B90" w:rsidRPr="00C85617">
              <w:rPr>
                <w:rFonts w:ascii="Trebuchet MS" w:hAnsi="Trebuchet MS" w:cs="Trebuchet MS"/>
                <w:sz w:val="22"/>
                <w:szCs w:val="22"/>
              </w:rPr>
              <w:t>o</w:t>
            </w:r>
            <w:r w:rsidRPr="00C85617">
              <w:rPr>
                <w:rFonts w:ascii="Trebuchet MS" w:hAnsi="Trebuchet MS" w:cs="Trebuchet MS"/>
                <w:sz w:val="22"/>
                <w:szCs w:val="22"/>
              </w:rPr>
              <w:t>.</w:t>
            </w:r>
          </w:p>
        </w:tc>
        <w:tc>
          <w:tcPr>
            <w:tcW w:w="641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F6766C" w:rsidRPr="00C85617" w:rsidRDefault="00F6766C" w:rsidP="001D5008">
            <w:pPr>
              <w:keepNext/>
              <w:tabs>
                <w:tab w:val="left" w:pos="1740"/>
              </w:tabs>
              <w:jc w:val="center"/>
              <w:rPr>
                <w:rFonts w:ascii="Trebuchet MS" w:hAnsi="Trebuchet MS" w:cs="Trebuchet MS"/>
                <w:b/>
                <w:sz w:val="22"/>
                <w:szCs w:val="22"/>
              </w:rPr>
            </w:pPr>
          </w:p>
          <w:p w:rsidR="00F6766C" w:rsidRPr="00C85617" w:rsidRDefault="00252B90" w:rsidP="001D5008">
            <w:pPr>
              <w:keepNext/>
              <w:tabs>
                <w:tab w:val="left" w:pos="1740"/>
              </w:tabs>
              <w:jc w:val="center"/>
              <w:rPr>
                <w:rFonts w:ascii="Trebuchet MS" w:hAnsi="Trebuchet MS" w:cs="Trebuchet MS"/>
                <w:b/>
                <w:sz w:val="22"/>
                <w:szCs w:val="22"/>
              </w:rPr>
            </w:pPr>
            <w:r w:rsidRPr="00C85617">
              <w:rPr>
                <w:rFonts w:ascii="Trebuchet MS" w:hAnsi="Trebuchet MS" w:cs="Trebuchet MS"/>
                <w:b/>
                <w:sz w:val="22"/>
                <w:szCs w:val="22"/>
              </w:rPr>
              <w:t xml:space="preserve">Agenda </w:t>
            </w:r>
          </w:p>
          <w:p w:rsidR="00CC1B5F" w:rsidRPr="00C85617" w:rsidRDefault="00252B90" w:rsidP="001D5008">
            <w:pPr>
              <w:keepNext/>
              <w:tabs>
                <w:tab w:val="left" w:pos="1740"/>
              </w:tabs>
              <w:jc w:val="center"/>
              <w:rPr>
                <w:rFonts w:ascii="Trebuchet MS" w:hAnsi="Trebuchet MS" w:cs="Trebuchet MS"/>
                <w:b/>
                <w:sz w:val="22"/>
                <w:szCs w:val="22"/>
              </w:rPr>
            </w:pPr>
            <w:r w:rsidRPr="00C85617">
              <w:rPr>
                <w:rFonts w:ascii="Trebuchet MS" w:hAnsi="Trebuchet MS" w:cs="Trebuchet MS"/>
                <w:b/>
                <w:sz w:val="22"/>
                <w:szCs w:val="22"/>
              </w:rPr>
              <w:t xml:space="preserve">for the Ordinary Meeting of Shareholders </w:t>
            </w:r>
          </w:p>
          <w:p w:rsidR="00CC1B5F" w:rsidRPr="00C85617" w:rsidRDefault="00CC1B5F" w:rsidP="001D5008">
            <w:pPr>
              <w:keepNext/>
              <w:jc w:val="center"/>
              <w:rPr>
                <w:rFonts w:ascii="Trebuchet MS" w:hAnsi="Trebuchet MS"/>
                <w:sz w:val="22"/>
                <w:szCs w:val="22"/>
              </w:rPr>
            </w:pPr>
          </w:p>
        </w:tc>
        <w:tc>
          <w:tcPr>
            <w:tcW w:w="250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F6766C" w:rsidP="001D5008">
            <w:pPr>
              <w:tabs>
                <w:tab w:val="left" w:pos="1740"/>
              </w:tabs>
              <w:jc w:val="center"/>
              <w:rPr>
                <w:rFonts w:ascii="Trebuchet MS" w:hAnsi="Trebuchet MS"/>
                <w:sz w:val="18"/>
                <w:szCs w:val="18"/>
              </w:rPr>
            </w:pPr>
            <w:r w:rsidRPr="00C85617">
              <w:rPr>
                <w:rFonts w:ascii="Trebuchet MS" w:hAnsi="Trebuchet MS" w:cs="Trebuchet MS"/>
                <w:sz w:val="18"/>
                <w:szCs w:val="18"/>
              </w:rPr>
              <w:t>Option</w:t>
            </w:r>
          </w:p>
        </w:tc>
      </w:tr>
      <w:tr w:rsidR="00CC1B5F" w:rsidRPr="00C85617" w:rsidTr="00F6766C">
        <w:trPr>
          <w:cantSplit/>
          <w:trHeight w:val="422"/>
        </w:trPr>
        <w:tc>
          <w:tcPr>
            <w:tcW w:w="57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6840"/>
              </w:tabs>
              <w:ind w:left="7740" w:right="-358" w:hanging="540"/>
              <w:jc w:val="right"/>
              <w:rPr>
                <w:rFonts w:ascii="Trebuchet MS" w:hAnsi="Trebuchet MS" w:cs="Calibri"/>
                <w:sz w:val="22"/>
                <w:szCs w:val="22"/>
              </w:rPr>
            </w:pPr>
          </w:p>
        </w:tc>
        <w:tc>
          <w:tcPr>
            <w:tcW w:w="641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6840"/>
              </w:tabs>
              <w:ind w:left="7740" w:right="-358" w:hanging="540"/>
              <w:jc w:val="right"/>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F6766C" w:rsidP="001D5008">
            <w:pPr>
              <w:tabs>
                <w:tab w:val="left" w:pos="1740"/>
              </w:tabs>
              <w:ind w:left="-18"/>
              <w:jc w:val="center"/>
              <w:rPr>
                <w:rFonts w:ascii="Trebuchet MS" w:hAnsi="Trebuchet MS"/>
                <w:sz w:val="14"/>
                <w:szCs w:val="14"/>
              </w:rPr>
            </w:pPr>
            <w:r w:rsidRPr="00C85617">
              <w:rPr>
                <w:rFonts w:ascii="Trebuchet MS" w:hAnsi="Trebuchet MS" w:cs="Trebuchet MS"/>
                <w:sz w:val="14"/>
                <w:szCs w:val="14"/>
              </w:rPr>
              <w:t>for</w:t>
            </w: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F6766C" w:rsidP="00F6766C">
            <w:pPr>
              <w:tabs>
                <w:tab w:val="left" w:pos="1740"/>
              </w:tabs>
              <w:ind w:left="-108"/>
              <w:jc w:val="center"/>
              <w:rPr>
                <w:rFonts w:ascii="Trebuchet MS" w:hAnsi="Trebuchet MS"/>
                <w:sz w:val="14"/>
                <w:szCs w:val="14"/>
              </w:rPr>
            </w:pPr>
            <w:r w:rsidRPr="00C85617">
              <w:rPr>
                <w:rFonts w:ascii="Trebuchet MS" w:hAnsi="Trebuchet MS" w:cs="Trebuchet MS"/>
                <w:sz w:val="14"/>
                <w:szCs w:val="14"/>
              </w:rPr>
              <w:t>against</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F6766C" w:rsidP="001D5008">
            <w:pPr>
              <w:tabs>
                <w:tab w:val="left" w:pos="1740"/>
              </w:tabs>
              <w:ind w:left="-108"/>
              <w:jc w:val="center"/>
              <w:rPr>
                <w:rFonts w:ascii="Trebuchet MS" w:hAnsi="Trebuchet MS"/>
                <w:sz w:val="14"/>
                <w:szCs w:val="14"/>
              </w:rPr>
            </w:pPr>
            <w:proofErr w:type="spellStart"/>
            <w:r w:rsidRPr="00C85617">
              <w:rPr>
                <w:rFonts w:ascii="Trebuchet MS" w:hAnsi="Trebuchet MS" w:cs="Trebuchet MS"/>
                <w:sz w:val="14"/>
                <w:szCs w:val="14"/>
              </w:rPr>
              <w:t>abstainment</w:t>
            </w:r>
            <w:proofErr w:type="spellEnd"/>
          </w:p>
        </w:tc>
      </w:tr>
      <w:tr w:rsidR="00CC1B5F" w:rsidRPr="00C85617" w:rsidTr="00F6766C">
        <w:trPr>
          <w:trHeight w:val="1"/>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1740"/>
              </w:tabs>
              <w:jc w:val="center"/>
              <w:rPr>
                <w:rFonts w:ascii="Trebuchet MS" w:hAnsi="Trebuchet MS"/>
                <w:sz w:val="10"/>
                <w:szCs w:val="10"/>
              </w:rPr>
            </w:pPr>
            <w:r w:rsidRPr="00C85617">
              <w:rPr>
                <w:rFonts w:ascii="Trebuchet MS" w:hAnsi="Trebuchet MS" w:cs="Trebuchet MS"/>
                <w:sz w:val="10"/>
                <w:szCs w:val="10"/>
              </w:rPr>
              <w:t>0</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1740"/>
              </w:tabs>
              <w:jc w:val="center"/>
              <w:rPr>
                <w:rFonts w:ascii="Trebuchet MS" w:hAnsi="Trebuchet MS"/>
                <w:sz w:val="10"/>
                <w:szCs w:val="10"/>
              </w:rPr>
            </w:pPr>
            <w:r w:rsidRPr="00C85617">
              <w:rPr>
                <w:rFonts w:ascii="Trebuchet MS" w:hAnsi="Trebuchet MS" w:cs="Trebuchet MS"/>
                <w:sz w:val="10"/>
                <w:szCs w:val="10"/>
              </w:rPr>
              <w:t>1</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1740"/>
              </w:tabs>
              <w:jc w:val="center"/>
              <w:rPr>
                <w:rFonts w:ascii="Trebuchet MS" w:hAnsi="Trebuchet MS"/>
                <w:sz w:val="10"/>
                <w:szCs w:val="10"/>
              </w:rPr>
            </w:pPr>
            <w:r w:rsidRPr="00C85617">
              <w:rPr>
                <w:rFonts w:ascii="Trebuchet MS" w:hAnsi="Trebuchet MS" w:cs="Trebuchet MS"/>
                <w:sz w:val="10"/>
                <w:szCs w:val="10"/>
              </w:rPr>
              <w:t>2</w:t>
            </w: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1740"/>
              </w:tabs>
              <w:jc w:val="center"/>
              <w:rPr>
                <w:rFonts w:ascii="Trebuchet MS" w:hAnsi="Trebuchet MS"/>
                <w:sz w:val="10"/>
                <w:szCs w:val="10"/>
              </w:rPr>
            </w:pPr>
            <w:r w:rsidRPr="00C85617">
              <w:rPr>
                <w:rFonts w:ascii="Trebuchet MS" w:hAnsi="Trebuchet MS" w:cs="Trebuchet MS"/>
                <w:sz w:val="10"/>
                <w:szCs w:val="10"/>
              </w:rPr>
              <w:t>3</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CC1B5F" w:rsidRPr="00C85617" w:rsidRDefault="00CC1B5F" w:rsidP="001D5008">
            <w:pPr>
              <w:tabs>
                <w:tab w:val="left" w:pos="1740"/>
              </w:tabs>
              <w:jc w:val="center"/>
              <w:rPr>
                <w:rFonts w:ascii="Trebuchet MS" w:hAnsi="Trebuchet MS"/>
                <w:sz w:val="10"/>
                <w:szCs w:val="10"/>
              </w:rPr>
            </w:pPr>
            <w:r w:rsidRPr="00C85617">
              <w:rPr>
                <w:rFonts w:ascii="Trebuchet MS" w:hAnsi="Trebuchet MS" w:cs="Trebuchet MS"/>
                <w:sz w:val="10"/>
                <w:szCs w:val="10"/>
              </w:rPr>
              <w:t>4</w:t>
            </w:r>
          </w:p>
        </w:tc>
      </w:tr>
      <w:tr w:rsidR="00CC1B5F" w:rsidRPr="00C85617" w:rsidTr="00F6766C">
        <w:trPr>
          <w:trHeight w:val="630"/>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 xml:space="preserve"> 1.</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cs="Trebuchet MS"/>
                <w:sz w:val="22"/>
                <w:szCs w:val="22"/>
              </w:rPr>
            </w:pPr>
            <w:r w:rsidRPr="00C85617">
              <w:rPr>
                <w:rFonts w:ascii="Trebuchet MS" w:hAnsi="Trebuchet MS" w:cs="Trebuchet MS"/>
                <w:sz w:val="22"/>
                <w:szCs w:val="22"/>
              </w:rPr>
              <w:t>Approval of the company’s financial statement for the fiscal year 2015, based on the Management Report and Financial Auditor Report.</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Trebuchet MS"/>
                <w:sz w:val="22"/>
                <w:szCs w:val="22"/>
              </w:rPr>
            </w:pPr>
          </w:p>
          <w:p w:rsidR="00CC1B5F" w:rsidRPr="00C85617" w:rsidRDefault="00CC1B5F" w:rsidP="001D5008">
            <w:pPr>
              <w:tabs>
                <w:tab w:val="left" w:pos="1740"/>
              </w:tabs>
              <w:jc w:val="both"/>
              <w:rPr>
                <w:rFonts w:ascii="Trebuchet MS" w:hAnsi="Trebuchet MS" w:cs="Trebuchet MS"/>
                <w:sz w:val="22"/>
                <w:szCs w:val="22"/>
              </w:rPr>
            </w:pPr>
          </w:p>
          <w:p w:rsidR="00CC1B5F" w:rsidRPr="00C85617" w:rsidRDefault="00CC1B5F" w:rsidP="001D5008">
            <w:pPr>
              <w:tabs>
                <w:tab w:val="left" w:pos="1740"/>
              </w:tabs>
              <w:jc w:val="both"/>
              <w:rPr>
                <w:rFonts w:ascii="Trebuchet MS" w:hAnsi="Trebuchet MS"/>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Trebuchet MS"/>
                <w:sz w:val="22"/>
                <w:szCs w:val="22"/>
              </w:rPr>
            </w:pPr>
          </w:p>
          <w:p w:rsidR="00CC1B5F" w:rsidRPr="00C85617" w:rsidRDefault="00CC1B5F" w:rsidP="001D5008">
            <w:pPr>
              <w:tabs>
                <w:tab w:val="left" w:pos="1740"/>
              </w:tabs>
              <w:jc w:val="both"/>
              <w:rPr>
                <w:rFonts w:ascii="Trebuchet MS" w:hAnsi="Trebuchet MS" w:cs="Trebuchet MS"/>
                <w:sz w:val="22"/>
                <w:szCs w:val="22"/>
              </w:rPr>
            </w:pPr>
          </w:p>
          <w:p w:rsidR="00CC1B5F" w:rsidRPr="00C85617" w:rsidRDefault="00CC1B5F" w:rsidP="001D5008">
            <w:pPr>
              <w:tabs>
                <w:tab w:val="left" w:pos="1740"/>
              </w:tabs>
              <w:jc w:val="both"/>
              <w:rPr>
                <w:rFonts w:ascii="Trebuchet MS" w:hAnsi="Trebuchet MS"/>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2.</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sz w:val="22"/>
                <w:szCs w:val="22"/>
              </w:rPr>
            </w:pPr>
            <w:r w:rsidRPr="00C85617">
              <w:rPr>
                <w:rFonts w:ascii="Trebuchet MS" w:hAnsi="Trebuchet MS" w:cs="Trebuchet MS"/>
                <w:sz w:val="22"/>
                <w:szCs w:val="22"/>
              </w:rPr>
              <w:t>Approval of net profit distribution on 2015, setting the gross dividend per share and setting the payment date on 15.09.2016.</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720"/>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3.</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sz w:val="22"/>
                <w:szCs w:val="22"/>
              </w:rPr>
            </w:pPr>
            <w:r w:rsidRPr="00C85617">
              <w:rPr>
                <w:rFonts w:ascii="Trebuchet MS" w:hAnsi="Trebuchet MS" w:cs="Trebuchet MS"/>
                <w:sz w:val="22"/>
                <w:szCs w:val="22"/>
              </w:rPr>
              <w:t>Approving the discharge of administration for the activity conducted in the fiscal year 2015, based on reports submitted.</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4.</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F83838" w:rsidP="001D5008">
            <w:pPr>
              <w:overflowPunct/>
              <w:autoSpaceDE/>
              <w:autoSpaceDN/>
              <w:adjustRightInd/>
              <w:jc w:val="both"/>
              <w:textAlignment w:val="auto"/>
              <w:rPr>
                <w:rFonts w:ascii="Trebuchet MS" w:hAnsi="Trebuchet MS" w:cs="Trebuchet MS"/>
                <w:color w:val="000000"/>
                <w:sz w:val="22"/>
                <w:szCs w:val="22"/>
              </w:rPr>
            </w:pPr>
            <w:r w:rsidRPr="00C85617">
              <w:rPr>
                <w:rFonts w:ascii="Trebuchet MS" w:hAnsi="Trebuchet MS" w:cs="Trebuchet MS"/>
                <w:sz w:val="22"/>
                <w:szCs w:val="22"/>
              </w:rPr>
              <w:t>Approving the income and expenditure budget on</w:t>
            </w:r>
            <w:r w:rsidRPr="00C85617">
              <w:rPr>
                <w:rFonts w:ascii="Trebuchet MS" w:hAnsi="Trebuchet MS" w:cs="Trebuchet MS"/>
                <w:color w:val="000000"/>
                <w:sz w:val="22"/>
                <w:szCs w:val="22"/>
              </w:rPr>
              <w:t xml:space="preserve"> 2016.</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5.</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cs="Trebuchet MS"/>
                <w:color w:val="000000"/>
                <w:sz w:val="24"/>
                <w:szCs w:val="24"/>
              </w:rPr>
            </w:pPr>
            <w:r w:rsidRPr="00C85617">
              <w:rPr>
                <w:rFonts w:ascii="Trebuchet MS" w:hAnsi="Trebuchet MS" w:cs="Trebuchet MS"/>
                <w:sz w:val="22"/>
                <w:szCs w:val="22"/>
              </w:rPr>
              <w:t>Approval of the degree of achieving the objectives and performance criteria on 2015 for the members of the Management Board.</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6.</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sz w:val="22"/>
                <w:szCs w:val="22"/>
              </w:rPr>
            </w:pPr>
            <w:r w:rsidRPr="00C85617">
              <w:rPr>
                <w:rFonts w:ascii="Trebuchet MS" w:hAnsi="Trebuchet MS" w:cs="Trebuchet MS"/>
                <w:sz w:val="22"/>
                <w:szCs w:val="22"/>
              </w:rPr>
              <w:t>Approving the objectives set in the administration plan for the members of the Management Board for 2016.</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7.</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sz w:val="22"/>
                <w:szCs w:val="22"/>
              </w:rPr>
            </w:pPr>
            <w:r w:rsidRPr="00C85617">
              <w:rPr>
                <w:rFonts w:ascii="Trebuchet MS" w:hAnsi="Trebuchet MS" w:cs="Trebuchet MS"/>
                <w:sz w:val="22"/>
                <w:szCs w:val="22"/>
              </w:rPr>
              <w:t>Setting the remuneration for the members of the Management Board as per GEO no. 109/2011 on corporate governance of public enterprises.</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DB638E">
        <w:trPr>
          <w:trHeight w:val="734"/>
        </w:trPr>
        <w:tc>
          <w:tcPr>
            <w:tcW w:w="57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8.</w:t>
            </w:r>
          </w:p>
        </w:tc>
        <w:tc>
          <w:tcPr>
            <w:tcW w:w="641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overflowPunct/>
              <w:autoSpaceDE/>
              <w:autoSpaceDN/>
              <w:adjustRightInd/>
              <w:jc w:val="both"/>
              <w:textAlignment w:val="auto"/>
              <w:rPr>
                <w:rFonts w:ascii="Trebuchet MS" w:hAnsi="Trebuchet MS" w:cs="Trebuchet MS"/>
                <w:color w:val="000000"/>
                <w:sz w:val="22"/>
                <w:szCs w:val="22"/>
              </w:rPr>
            </w:pPr>
            <w:r w:rsidRPr="00C85617">
              <w:rPr>
                <w:rFonts w:ascii="Trebuchet MS" w:hAnsi="Trebuchet MS" w:cs="Trebuchet MS"/>
                <w:color w:val="000000"/>
                <w:sz w:val="22"/>
                <w:szCs w:val="22"/>
              </w:rPr>
              <w:t>Approval of the following changes in the Management Board:</w:t>
            </w:r>
          </w:p>
          <w:p w:rsidR="00CC1B5F" w:rsidRPr="00C85617" w:rsidRDefault="00CC1B5F" w:rsidP="00CC1B5F">
            <w:pPr>
              <w:numPr>
                <w:ilvl w:val="0"/>
                <w:numId w:val="13"/>
              </w:numPr>
              <w:overflowPunct/>
              <w:autoSpaceDE/>
              <w:autoSpaceDN/>
              <w:adjustRightInd/>
              <w:jc w:val="both"/>
              <w:textAlignment w:val="auto"/>
              <w:rPr>
                <w:rFonts w:ascii="Trebuchet MS" w:hAnsi="Trebuchet MS" w:cs="Trebuchet MS"/>
                <w:sz w:val="22"/>
                <w:szCs w:val="22"/>
              </w:rPr>
            </w:pPr>
            <w:r w:rsidRPr="00C85617">
              <w:rPr>
                <w:rStyle w:val="hps"/>
                <w:rFonts w:ascii="Trebuchet MS" w:hAnsi="Trebuchet MS"/>
                <w:sz w:val="22"/>
                <w:szCs w:val="22"/>
              </w:rPr>
              <w:t>Termination</w:t>
            </w:r>
            <w:r w:rsidRPr="00C85617">
              <w:rPr>
                <w:rFonts w:ascii="Trebuchet MS" w:hAnsi="Trebuchet MS"/>
                <w:sz w:val="22"/>
                <w:szCs w:val="22"/>
              </w:rPr>
              <w:t xml:space="preserve"> of the </w:t>
            </w:r>
            <w:r w:rsidRPr="00C85617">
              <w:rPr>
                <w:rStyle w:val="hps"/>
                <w:rFonts w:ascii="Trebuchet MS" w:hAnsi="Trebuchet MS"/>
                <w:sz w:val="22"/>
                <w:szCs w:val="22"/>
              </w:rPr>
              <w:t>term</w:t>
            </w:r>
            <w:r w:rsidRPr="00C85617">
              <w:rPr>
                <w:rFonts w:ascii="Trebuchet MS" w:hAnsi="Trebuchet MS"/>
                <w:sz w:val="22"/>
                <w:szCs w:val="22"/>
              </w:rPr>
              <w:t xml:space="preserve"> </w:t>
            </w:r>
            <w:r w:rsidRPr="00C85617">
              <w:rPr>
                <w:rStyle w:val="hps"/>
                <w:rFonts w:ascii="Trebuchet MS" w:hAnsi="Trebuchet MS"/>
                <w:sz w:val="22"/>
                <w:szCs w:val="22"/>
              </w:rPr>
              <w:t>contracts</w:t>
            </w:r>
            <w:r w:rsidRPr="00C85617">
              <w:rPr>
                <w:rFonts w:ascii="Trebuchet MS" w:hAnsi="Trebuchet MS"/>
                <w:sz w:val="22"/>
                <w:szCs w:val="22"/>
              </w:rPr>
              <w:t xml:space="preserve"> </w:t>
            </w:r>
            <w:r w:rsidRPr="00C85617">
              <w:rPr>
                <w:rStyle w:val="hps"/>
                <w:rFonts w:ascii="Trebuchet MS" w:hAnsi="Trebuchet MS"/>
                <w:sz w:val="22"/>
                <w:szCs w:val="22"/>
              </w:rPr>
              <w:t>for three members of</w:t>
            </w:r>
            <w:r w:rsidRPr="00C85617">
              <w:rPr>
                <w:rFonts w:ascii="Trebuchet MS" w:hAnsi="Trebuchet MS"/>
                <w:sz w:val="22"/>
                <w:szCs w:val="22"/>
              </w:rPr>
              <w:t xml:space="preserve"> </w:t>
            </w:r>
            <w:r w:rsidRPr="00C85617">
              <w:rPr>
                <w:rStyle w:val="hps"/>
                <w:rFonts w:ascii="Trebuchet MS" w:hAnsi="Trebuchet MS"/>
                <w:sz w:val="22"/>
                <w:szCs w:val="22"/>
              </w:rPr>
              <w:t>the Board</w:t>
            </w:r>
            <w:r w:rsidRPr="00C85617">
              <w:rPr>
                <w:rFonts w:ascii="Trebuchet MS" w:hAnsi="Trebuchet MS"/>
                <w:sz w:val="22"/>
                <w:szCs w:val="22"/>
              </w:rPr>
              <w:t xml:space="preserve">, </w:t>
            </w:r>
            <w:r w:rsidRPr="00C85617">
              <w:rPr>
                <w:rStyle w:val="hps"/>
                <w:rFonts w:ascii="Trebuchet MS" w:hAnsi="Trebuchet MS"/>
                <w:sz w:val="22"/>
                <w:szCs w:val="22"/>
              </w:rPr>
              <w:t>following their expiry</w:t>
            </w:r>
            <w:r w:rsidRPr="00C85617">
              <w:rPr>
                <w:rFonts w:ascii="Trebuchet MS" w:hAnsi="Trebuchet MS" w:cs="Trebuchet MS"/>
                <w:sz w:val="22"/>
                <w:szCs w:val="22"/>
              </w:rPr>
              <w:t xml:space="preserve">; </w:t>
            </w:r>
          </w:p>
          <w:p w:rsidR="00CC1B5F" w:rsidRPr="00C85617" w:rsidRDefault="00CC1B5F" w:rsidP="00CC1B5F">
            <w:pPr>
              <w:numPr>
                <w:ilvl w:val="0"/>
                <w:numId w:val="13"/>
              </w:numPr>
              <w:overflowPunct/>
              <w:autoSpaceDE/>
              <w:autoSpaceDN/>
              <w:adjustRightInd/>
              <w:jc w:val="both"/>
              <w:textAlignment w:val="auto"/>
              <w:rPr>
                <w:rFonts w:ascii="Trebuchet MS" w:hAnsi="Trebuchet MS" w:cs="Trebuchet MS"/>
                <w:sz w:val="22"/>
                <w:szCs w:val="22"/>
              </w:rPr>
            </w:pPr>
            <w:r w:rsidRPr="00C85617">
              <w:rPr>
                <w:rStyle w:val="hps"/>
                <w:rFonts w:ascii="Trebuchet MS" w:hAnsi="Trebuchet MS"/>
                <w:sz w:val="22"/>
                <w:szCs w:val="22"/>
              </w:rPr>
              <w:t>Election</w:t>
            </w:r>
            <w:r w:rsidRPr="00C85617">
              <w:rPr>
                <w:rFonts w:ascii="Trebuchet MS" w:hAnsi="Trebuchet MS"/>
                <w:sz w:val="22"/>
                <w:szCs w:val="22"/>
              </w:rPr>
              <w:t xml:space="preserve"> </w:t>
            </w:r>
            <w:r w:rsidRPr="00C85617">
              <w:rPr>
                <w:rStyle w:val="hps"/>
                <w:rFonts w:ascii="Trebuchet MS" w:hAnsi="Trebuchet MS"/>
                <w:sz w:val="22"/>
                <w:szCs w:val="22"/>
              </w:rPr>
              <w:t>of three new</w:t>
            </w:r>
            <w:r w:rsidRPr="00C85617">
              <w:rPr>
                <w:rFonts w:ascii="Trebuchet MS" w:hAnsi="Trebuchet MS"/>
                <w:sz w:val="22"/>
                <w:szCs w:val="22"/>
              </w:rPr>
              <w:t xml:space="preserve"> </w:t>
            </w:r>
            <w:r w:rsidRPr="00C85617">
              <w:rPr>
                <w:rStyle w:val="hps"/>
                <w:rFonts w:ascii="Trebuchet MS" w:hAnsi="Trebuchet MS"/>
                <w:sz w:val="22"/>
                <w:szCs w:val="22"/>
              </w:rPr>
              <w:t>members of</w:t>
            </w:r>
            <w:r w:rsidRPr="00C85617">
              <w:rPr>
                <w:rFonts w:ascii="Trebuchet MS" w:hAnsi="Trebuchet MS"/>
                <w:sz w:val="22"/>
                <w:szCs w:val="22"/>
              </w:rPr>
              <w:t xml:space="preserve"> </w:t>
            </w:r>
            <w:r w:rsidRPr="00C85617">
              <w:rPr>
                <w:rStyle w:val="hps"/>
                <w:rFonts w:ascii="Trebuchet MS" w:hAnsi="Trebuchet MS"/>
                <w:sz w:val="22"/>
                <w:szCs w:val="22"/>
              </w:rPr>
              <w:t>the Board</w:t>
            </w:r>
            <w:r w:rsidRPr="00C85617">
              <w:rPr>
                <w:rFonts w:ascii="Trebuchet MS" w:hAnsi="Trebuchet MS"/>
                <w:sz w:val="22"/>
                <w:szCs w:val="22"/>
              </w:rPr>
              <w:t xml:space="preserve">, one of which </w:t>
            </w:r>
            <w:r w:rsidRPr="00C85617">
              <w:rPr>
                <w:rStyle w:val="hps"/>
                <w:rFonts w:ascii="Trebuchet MS" w:hAnsi="Trebuchet MS"/>
                <w:sz w:val="22"/>
                <w:szCs w:val="22"/>
              </w:rPr>
              <w:t>according to the procedures</w:t>
            </w:r>
            <w:r w:rsidRPr="00C85617">
              <w:rPr>
                <w:rFonts w:ascii="Trebuchet MS" w:hAnsi="Trebuchet MS"/>
                <w:sz w:val="22"/>
                <w:szCs w:val="22"/>
              </w:rPr>
              <w:t xml:space="preserve"> </w:t>
            </w:r>
            <w:r w:rsidRPr="00C85617">
              <w:rPr>
                <w:rStyle w:val="hps"/>
                <w:rFonts w:ascii="Trebuchet MS" w:hAnsi="Trebuchet MS"/>
                <w:sz w:val="22"/>
                <w:szCs w:val="22"/>
              </w:rPr>
              <w:t>laid down by</w:t>
            </w:r>
            <w:r w:rsidRPr="00C85617">
              <w:rPr>
                <w:rFonts w:ascii="Trebuchet MS" w:hAnsi="Trebuchet MS"/>
                <w:sz w:val="22"/>
                <w:szCs w:val="22"/>
              </w:rPr>
              <w:t xml:space="preserve"> </w:t>
            </w:r>
            <w:r w:rsidRPr="00C85617">
              <w:rPr>
                <w:rStyle w:val="hps"/>
                <w:rFonts w:ascii="Trebuchet MS" w:hAnsi="Trebuchet MS"/>
                <w:sz w:val="22"/>
                <w:szCs w:val="22"/>
              </w:rPr>
              <w:t>the Government Emergency</w:t>
            </w:r>
            <w:r w:rsidRPr="00C85617">
              <w:rPr>
                <w:rFonts w:ascii="Trebuchet MS" w:hAnsi="Trebuchet MS"/>
                <w:sz w:val="22"/>
                <w:szCs w:val="22"/>
              </w:rPr>
              <w:t xml:space="preserve"> </w:t>
            </w:r>
            <w:r w:rsidRPr="00C85617">
              <w:rPr>
                <w:rStyle w:val="hps"/>
                <w:rFonts w:ascii="Trebuchet MS" w:hAnsi="Trebuchet MS"/>
                <w:sz w:val="22"/>
                <w:szCs w:val="22"/>
              </w:rPr>
              <w:t>Ordinance</w:t>
            </w:r>
            <w:r w:rsidRPr="00C85617">
              <w:rPr>
                <w:rFonts w:ascii="Trebuchet MS" w:hAnsi="Trebuchet MS"/>
                <w:sz w:val="22"/>
                <w:szCs w:val="22"/>
              </w:rPr>
              <w:t xml:space="preserve"> </w:t>
            </w:r>
            <w:r w:rsidRPr="00C85617">
              <w:rPr>
                <w:rStyle w:val="hps"/>
                <w:rFonts w:ascii="Trebuchet MS" w:hAnsi="Trebuchet MS"/>
                <w:sz w:val="22"/>
                <w:szCs w:val="22"/>
              </w:rPr>
              <w:t>no.</w:t>
            </w:r>
            <w:r w:rsidRPr="00C85617">
              <w:rPr>
                <w:rFonts w:ascii="Trebuchet MS" w:hAnsi="Trebuchet MS"/>
                <w:sz w:val="22"/>
                <w:szCs w:val="22"/>
              </w:rPr>
              <w:t xml:space="preserve"> </w:t>
            </w:r>
            <w:r w:rsidRPr="00C85617">
              <w:rPr>
                <w:rStyle w:val="hps"/>
                <w:rFonts w:ascii="Trebuchet MS" w:hAnsi="Trebuchet MS"/>
                <w:sz w:val="22"/>
                <w:szCs w:val="22"/>
              </w:rPr>
              <w:t>109/2011</w:t>
            </w:r>
            <w:r w:rsidRPr="00C85617">
              <w:rPr>
                <w:rFonts w:ascii="Trebuchet MS" w:hAnsi="Trebuchet MS"/>
                <w:sz w:val="22"/>
                <w:szCs w:val="22"/>
              </w:rPr>
              <w:t xml:space="preserve"> </w:t>
            </w:r>
            <w:r w:rsidRPr="00C85617">
              <w:rPr>
                <w:rStyle w:val="hps"/>
                <w:rFonts w:ascii="Trebuchet MS" w:hAnsi="Trebuchet MS"/>
                <w:sz w:val="22"/>
                <w:szCs w:val="22"/>
              </w:rPr>
              <w:t>on</w:t>
            </w:r>
            <w:r w:rsidRPr="00C85617">
              <w:rPr>
                <w:rFonts w:ascii="Trebuchet MS" w:hAnsi="Trebuchet MS"/>
                <w:sz w:val="22"/>
                <w:szCs w:val="22"/>
              </w:rPr>
              <w:t xml:space="preserve"> </w:t>
            </w:r>
            <w:r w:rsidRPr="00C85617">
              <w:rPr>
                <w:rStyle w:val="hps"/>
                <w:rFonts w:ascii="Trebuchet MS" w:hAnsi="Trebuchet MS"/>
                <w:sz w:val="22"/>
                <w:szCs w:val="22"/>
              </w:rPr>
              <w:t>corporate</w:t>
            </w:r>
            <w:r w:rsidRPr="00C85617">
              <w:rPr>
                <w:rFonts w:ascii="Trebuchet MS" w:hAnsi="Trebuchet MS"/>
                <w:sz w:val="22"/>
                <w:szCs w:val="22"/>
              </w:rPr>
              <w:t xml:space="preserve"> governance of </w:t>
            </w:r>
            <w:r w:rsidRPr="00C85617">
              <w:rPr>
                <w:rStyle w:val="hps"/>
                <w:rFonts w:ascii="Trebuchet MS" w:hAnsi="Trebuchet MS"/>
                <w:sz w:val="22"/>
                <w:szCs w:val="22"/>
              </w:rPr>
              <w:t>public enterprises;</w:t>
            </w:r>
          </w:p>
          <w:p w:rsidR="00CC1B5F" w:rsidRPr="00C85617" w:rsidRDefault="00CC1B5F" w:rsidP="001D5008">
            <w:pPr>
              <w:overflowPunct/>
              <w:autoSpaceDE/>
              <w:autoSpaceDN/>
              <w:adjustRightInd/>
              <w:ind w:left="720"/>
              <w:jc w:val="both"/>
              <w:textAlignment w:val="auto"/>
              <w:rPr>
                <w:rFonts w:ascii="Trebuchet MS" w:hAnsi="Trebuchet MS" w:cs="Trebuchet MS"/>
                <w:sz w:val="22"/>
                <w:szCs w:val="22"/>
              </w:rPr>
            </w:pPr>
            <w:r w:rsidRPr="00C85617">
              <w:rPr>
                <w:rStyle w:val="hps"/>
                <w:rFonts w:ascii="Trebuchet MS" w:hAnsi="Trebuchet MS"/>
                <w:sz w:val="22"/>
                <w:szCs w:val="22"/>
              </w:rPr>
              <w:t>In</w:t>
            </w:r>
            <w:r w:rsidRPr="00C85617">
              <w:rPr>
                <w:rFonts w:ascii="Trebuchet MS" w:hAnsi="Trebuchet MS"/>
                <w:sz w:val="22"/>
                <w:szCs w:val="22"/>
              </w:rPr>
              <w:t xml:space="preserve"> </w:t>
            </w:r>
            <w:r w:rsidRPr="00C85617">
              <w:rPr>
                <w:rStyle w:val="hps"/>
                <w:rFonts w:ascii="Trebuchet MS" w:hAnsi="Trebuchet MS"/>
                <w:sz w:val="22"/>
                <w:szCs w:val="22"/>
              </w:rPr>
              <w:t>accordance with Art</w:t>
            </w:r>
            <w:r w:rsidRPr="00C85617">
              <w:rPr>
                <w:rFonts w:ascii="Trebuchet MS" w:hAnsi="Trebuchet MS"/>
                <w:sz w:val="22"/>
                <w:szCs w:val="22"/>
              </w:rPr>
              <w:t xml:space="preserve">. </w:t>
            </w:r>
            <w:r w:rsidRPr="00C85617">
              <w:rPr>
                <w:rStyle w:val="hps"/>
                <w:rFonts w:ascii="Trebuchet MS" w:hAnsi="Trebuchet MS"/>
                <w:sz w:val="22"/>
                <w:szCs w:val="22"/>
              </w:rPr>
              <w:t>117,</w:t>
            </w:r>
            <w:r w:rsidRPr="00C85617">
              <w:rPr>
                <w:rFonts w:ascii="Trebuchet MS" w:hAnsi="Trebuchet MS"/>
                <w:sz w:val="22"/>
                <w:szCs w:val="22"/>
              </w:rPr>
              <w:t xml:space="preserve"> </w:t>
            </w:r>
            <w:r w:rsidRPr="00C85617">
              <w:rPr>
                <w:rStyle w:val="hps"/>
                <w:rFonts w:ascii="Trebuchet MS" w:hAnsi="Trebuchet MS"/>
                <w:sz w:val="22"/>
                <w:szCs w:val="22"/>
              </w:rPr>
              <w:t>paragraph</w:t>
            </w:r>
            <w:r w:rsidRPr="00C85617">
              <w:rPr>
                <w:rFonts w:ascii="Trebuchet MS" w:hAnsi="Trebuchet MS"/>
                <w:sz w:val="22"/>
                <w:szCs w:val="22"/>
              </w:rPr>
              <w:t xml:space="preserve"> </w:t>
            </w:r>
            <w:r w:rsidRPr="00C85617">
              <w:rPr>
                <w:rStyle w:val="hps"/>
                <w:rFonts w:ascii="Trebuchet MS" w:hAnsi="Trebuchet MS"/>
                <w:sz w:val="22"/>
                <w:szCs w:val="22"/>
              </w:rPr>
              <w:t>6 of Law no</w:t>
            </w:r>
            <w:r w:rsidRPr="00C85617">
              <w:rPr>
                <w:rFonts w:ascii="Trebuchet MS" w:hAnsi="Trebuchet MS"/>
                <w:sz w:val="22"/>
                <w:szCs w:val="22"/>
              </w:rPr>
              <w:t xml:space="preserve">. </w:t>
            </w:r>
            <w:r w:rsidRPr="00C85617">
              <w:rPr>
                <w:rStyle w:val="hps"/>
                <w:rFonts w:ascii="Trebuchet MS" w:hAnsi="Trebuchet MS"/>
                <w:sz w:val="22"/>
                <w:szCs w:val="22"/>
              </w:rPr>
              <w:t>31/1990</w:t>
            </w:r>
            <w:r w:rsidRPr="00C85617">
              <w:rPr>
                <w:rFonts w:ascii="Trebuchet MS" w:hAnsi="Trebuchet MS"/>
                <w:sz w:val="22"/>
                <w:szCs w:val="22"/>
              </w:rPr>
              <w:t xml:space="preserve"> </w:t>
            </w:r>
            <w:r w:rsidRPr="00C85617">
              <w:rPr>
                <w:rStyle w:val="hps"/>
                <w:rFonts w:ascii="Trebuchet MS" w:hAnsi="Trebuchet MS"/>
                <w:sz w:val="22"/>
                <w:szCs w:val="22"/>
              </w:rPr>
              <w:t>on trading companies</w:t>
            </w:r>
            <w:r w:rsidRPr="00C85617">
              <w:rPr>
                <w:rFonts w:ascii="Trebuchet MS" w:hAnsi="Trebuchet MS"/>
                <w:sz w:val="22"/>
                <w:szCs w:val="22"/>
              </w:rPr>
              <w:t xml:space="preserve">, </w:t>
            </w:r>
            <w:r w:rsidRPr="00C85617">
              <w:rPr>
                <w:rStyle w:val="hps"/>
                <w:rFonts w:ascii="Trebuchet MS" w:hAnsi="Trebuchet MS"/>
                <w:sz w:val="22"/>
                <w:szCs w:val="22"/>
              </w:rPr>
              <w:t>the list with information</w:t>
            </w:r>
            <w:r w:rsidRPr="00C85617">
              <w:rPr>
                <w:rFonts w:ascii="Trebuchet MS" w:hAnsi="Trebuchet MS"/>
                <w:sz w:val="22"/>
                <w:szCs w:val="22"/>
              </w:rPr>
              <w:t xml:space="preserve"> </w:t>
            </w:r>
            <w:r w:rsidRPr="00C85617">
              <w:rPr>
                <w:rStyle w:val="hps"/>
                <w:rFonts w:ascii="Trebuchet MS" w:hAnsi="Trebuchet MS"/>
                <w:sz w:val="22"/>
                <w:szCs w:val="22"/>
              </w:rPr>
              <w:t>about the name,</w:t>
            </w:r>
            <w:r w:rsidRPr="00C85617">
              <w:rPr>
                <w:rFonts w:ascii="Trebuchet MS" w:hAnsi="Trebuchet MS"/>
                <w:sz w:val="22"/>
                <w:szCs w:val="22"/>
              </w:rPr>
              <w:t xml:space="preserve"> </w:t>
            </w:r>
            <w:r w:rsidRPr="00C85617">
              <w:rPr>
                <w:rStyle w:val="hps"/>
                <w:rFonts w:ascii="Trebuchet MS" w:hAnsi="Trebuchet MS"/>
                <w:sz w:val="22"/>
                <w:szCs w:val="22"/>
              </w:rPr>
              <w:t>domicile and</w:t>
            </w:r>
            <w:r w:rsidRPr="00C85617">
              <w:rPr>
                <w:rFonts w:ascii="Trebuchet MS" w:hAnsi="Trebuchet MS"/>
                <w:sz w:val="22"/>
                <w:szCs w:val="22"/>
              </w:rPr>
              <w:t xml:space="preserve"> </w:t>
            </w:r>
            <w:r w:rsidRPr="00C85617">
              <w:rPr>
                <w:rStyle w:val="hps"/>
                <w:rFonts w:ascii="Trebuchet MS" w:hAnsi="Trebuchet MS"/>
                <w:sz w:val="22"/>
                <w:szCs w:val="22"/>
              </w:rPr>
              <w:t>professional qualifications of</w:t>
            </w:r>
            <w:r w:rsidRPr="00C85617">
              <w:rPr>
                <w:rFonts w:ascii="Trebuchet MS" w:hAnsi="Trebuchet MS"/>
                <w:sz w:val="22"/>
                <w:szCs w:val="22"/>
              </w:rPr>
              <w:t xml:space="preserve"> </w:t>
            </w:r>
            <w:r w:rsidRPr="00C85617">
              <w:rPr>
                <w:rStyle w:val="hps"/>
                <w:rFonts w:ascii="Trebuchet MS" w:hAnsi="Trebuchet MS"/>
                <w:sz w:val="22"/>
                <w:szCs w:val="22"/>
              </w:rPr>
              <w:t>the persons proposed</w:t>
            </w:r>
            <w:r w:rsidRPr="00C85617">
              <w:rPr>
                <w:rFonts w:ascii="Trebuchet MS" w:hAnsi="Trebuchet MS"/>
                <w:sz w:val="22"/>
                <w:szCs w:val="22"/>
              </w:rPr>
              <w:t xml:space="preserve"> </w:t>
            </w:r>
            <w:r w:rsidRPr="00C85617">
              <w:rPr>
                <w:rStyle w:val="hps"/>
                <w:rFonts w:ascii="Trebuchet MS" w:hAnsi="Trebuchet MS"/>
                <w:sz w:val="22"/>
                <w:szCs w:val="22"/>
              </w:rPr>
              <w:t>for the position of</w:t>
            </w:r>
            <w:r w:rsidRPr="00C85617">
              <w:rPr>
                <w:rFonts w:ascii="Trebuchet MS" w:hAnsi="Trebuchet MS"/>
                <w:sz w:val="22"/>
                <w:szCs w:val="22"/>
              </w:rPr>
              <w:t xml:space="preserve"> </w:t>
            </w:r>
            <w:r w:rsidRPr="00C85617">
              <w:rPr>
                <w:rStyle w:val="hps"/>
                <w:rFonts w:ascii="Trebuchet MS" w:hAnsi="Trebuchet MS"/>
                <w:sz w:val="22"/>
                <w:szCs w:val="22"/>
              </w:rPr>
              <w:t>administrator</w:t>
            </w:r>
            <w:r w:rsidRPr="00C85617">
              <w:rPr>
                <w:rFonts w:ascii="Trebuchet MS" w:hAnsi="Trebuchet MS"/>
                <w:sz w:val="22"/>
                <w:szCs w:val="22"/>
              </w:rPr>
              <w:t xml:space="preserve"> </w:t>
            </w:r>
            <w:r w:rsidRPr="00C85617">
              <w:rPr>
                <w:rStyle w:val="hps"/>
                <w:rFonts w:ascii="Trebuchet MS" w:hAnsi="Trebuchet MS"/>
                <w:sz w:val="22"/>
                <w:szCs w:val="22"/>
              </w:rPr>
              <w:t>is</w:t>
            </w:r>
            <w:r w:rsidRPr="00C85617">
              <w:rPr>
                <w:rFonts w:ascii="Trebuchet MS" w:hAnsi="Trebuchet MS"/>
                <w:sz w:val="22"/>
                <w:szCs w:val="22"/>
              </w:rPr>
              <w:t xml:space="preserve"> </w:t>
            </w:r>
            <w:r w:rsidRPr="00C85617">
              <w:rPr>
                <w:rStyle w:val="hps"/>
                <w:rFonts w:ascii="Trebuchet MS" w:hAnsi="Trebuchet MS"/>
                <w:sz w:val="22"/>
                <w:szCs w:val="22"/>
              </w:rPr>
              <w:t>available to shareholders</w:t>
            </w:r>
            <w:r w:rsidRPr="00C85617">
              <w:rPr>
                <w:rFonts w:ascii="Trebuchet MS" w:hAnsi="Trebuchet MS"/>
                <w:sz w:val="22"/>
                <w:szCs w:val="22"/>
              </w:rPr>
              <w:t xml:space="preserve"> </w:t>
            </w:r>
            <w:r w:rsidRPr="00C85617">
              <w:rPr>
                <w:rStyle w:val="hps"/>
                <w:rFonts w:ascii="Trebuchet MS" w:hAnsi="Trebuchet MS"/>
                <w:sz w:val="22"/>
                <w:szCs w:val="22"/>
              </w:rPr>
              <w:t>at the company</w:t>
            </w:r>
            <w:r w:rsidRPr="00C85617">
              <w:rPr>
                <w:rFonts w:ascii="Trebuchet MS" w:hAnsi="Trebuchet MS"/>
                <w:sz w:val="22"/>
                <w:szCs w:val="22"/>
              </w:rPr>
              <w:t xml:space="preserve"> </w:t>
            </w:r>
            <w:r w:rsidRPr="00C85617">
              <w:rPr>
                <w:rStyle w:val="hps"/>
                <w:rFonts w:ascii="Trebuchet MS" w:hAnsi="Trebuchet MS"/>
                <w:sz w:val="22"/>
                <w:szCs w:val="22"/>
              </w:rPr>
              <w:t>headquarters, Investor</w:t>
            </w:r>
            <w:r w:rsidRPr="00C85617">
              <w:rPr>
                <w:rFonts w:ascii="Trebuchet MS" w:hAnsi="Trebuchet MS"/>
                <w:sz w:val="22"/>
                <w:szCs w:val="22"/>
              </w:rPr>
              <w:t xml:space="preserve"> </w:t>
            </w:r>
            <w:r w:rsidRPr="00C85617">
              <w:rPr>
                <w:rStyle w:val="hps"/>
                <w:rFonts w:ascii="Trebuchet MS" w:hAnsi="Trebuchet MS"/>
                <w:sz w:val="22"/>
                <w:szCs w:val="22"/>
              </w:rPr>
              <w:t>Relations Office</w:t>
            </w:r>
            <w:r w:rsidRPr="00C85617">
              <w:rPr>
                <w:rFonts w:ascii="Trebuchet MS" w:hAnsi="Trebuchet MS"/>
                <w:sz w:val="22"/>
                <w:szCs w:val="22"/>
              </w:rPr>
              <w:t>.</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980"/>
        </w:trPr>
        <w:tc>
          <w:tcPr>
            <w:tcW w:w="57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6840"/>
              </w:tabs>
              <w:ind w:left="7740" w:right="-358" w:hanging="540"/>
              <w:jc w:val="right"/>
              <w:rPr>
                <w:rFonts w:ascii="Trebuchet MS" w:hAnsi="Trebuchet MS" w:cs="Calibri"/>
                <w:sz w:val="22"/>
                <w:szCs w:val="22"/>
              </w:rPr>
            </w:pPr>
          </w:p>
        </w:tc>
        <w:tc>
          <w:tcPr>
            <w:tcW w:w="641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6840"/>
              </w:tabs>
              <w:ind w:left="7740" w:right="-358" w:hanging="540"/>
              <w:jc w:val="right"/>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Trebuchet MS"/>
                <w:sz w:val="22"/>
                <w:szCs w:val="22"/>
              </w:rPr>
            </w:pPr>
          </w:p>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9.</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720"/>
              </w:tabs>
              <w:overflowPunct/>
              <w:autoSpaceDE/>
              <w:autoSpaceDN/>
              <w:adjustRightInd/>
              <w:ind w:left="-5" w:firstLine="5"/>
              <w:jc w:val="both"/>
              <w:textAlignment w:val="auto"/>
              <w:rPr>
                <w:rFonts w:ascii="Trebuchet MS" w:hAnsi="Trebuchet MS" w:cs="Trebuchet MS"/>
                <w:color w:val="000000"/>
                <w:sz w:val="24"/>
                <w:szCs w:val="24"/>
              </w:rPr>
            </w:pPr>
            <w:r w:rsidRPr="00C85617">
              <w:rPr>
                <w:rFonts w:ascii="Trebuchet MS" w:hAnsi="Trebuchet MS" w:cs="Trebuchet MS"/>
                <w:color w:val="000000"/>
                <w:sz w:val="22"/>
                <w:szCs w:val="22"/>
              </w:rPr>
              <w:t xml:space="preserve">Approval of </w:t>
            </w:r>
            <w:proofErr w:type="spellStart"/>
            <w:r w:rsidRPr="00C85617">
              <w:rPr>
                <w:rFonts w:ascii="Trebuchet MS" w:hAnsi="Trebuchet MS" w:cs="Trebuchet MS"/>
                <w:color w:val="000000"/>
                <w:sz w:val="22"/>
                <w:szCs w:val="22"/>
              </w:rPr>
              <w:t>afiliation</w:t>
            </w:r>
            <w:proofErr w:type="spellEnd"/>
            <w:r w:rsidRPr="00C85617">
              <w:rPr>
                <w:rFonts w:ascii="Trebuchet MS" w:hAnsi="Trebuchet MS" w:cs="Trebuchet MS"/>
                <w:color w:val="000000"/>
                <w:sz w:val="22"/>
                <w:szCs w:val="22"/>
              </w:rPr>
              <w:t xml:space="preserve"> of Antibiotice at the </w:t>
            </w:r>
            <w:proofErr w:type="spellStart"/>
            <w:r w:rsidRPr="00C85617">
              <w:rPr>
                <w:rFonts w:ascii="Trebuchet MS" w:hAnsi="Trebuchet MS" w:cs="Trebuchet MS"/>
                <w:color w:val="000000"/>
                <w:sz w:val="22"/>
                <w:szCs w:val="22"/>
              </w:rPr>
              <w:t>Internation</w:t>
            </w:r>
            <w:proofErr w:type="spellEnd"/>
            <w:r w:rsidRPr="00C85617">
              <w:rPr>
                <w:rFonts w:ascii="Trebuchet MS" w:hAnsi="Trebuchet MS" w:cs="Trebuchet MS"/>
                <w:color w:val="000000"/>
                <w:sz w:val="22"/>
                <w:szCs w:val="22"/>
              </w:rPr>
              <w:t xml:space="preserve"> Committee of the International Chamber of Commerce, Romania, as well as the </w:t>
            </w:r>
            <w:r w:rsidRPr="00C85617">
              <w:rPr>
                <w:rStyle w:val="hps"/>
                <w:rFonts w:ascii="Trebuchet MS" w:hAnsi="Trebuchet MS"/>
                <w:sz w:val="22"/>
                <w:szCs w:val="22"/>
              </w:rPr>
              <w:t>Romanian-American</w:t>
            </w:r>
            <w:r w:rsidRPr="00C85617">
              <w:rPr>
                <w:rFonts w:ascii="Trebuchet MS" w:hAnsi="Trebuchet MS"/>
                <w:sz w:val="22"/>
                <w:szCs w:val="22"/>
              </w:rPr>
              <w:t xml:space="preserve"> </w:t>
            </w:r>
            <w:r w:rsidRPr="00C85617">
              <w:rPr>
                <w:rStyle w:val="hps"/>
                <w:rFonts w:ascii="Trebuchet MS" w:hAnsi="Trebuchet MS"/>
                <w:sz w:val="22"/>
                <w:szCs w:val="22"/>
              </w:rPr>
              <w:t>Chamber of Commerce</w:t>
            </w:r>
            <w:r w:rsidRPr="00C85617">
              <w:rPr>
                <w:rFonts w:ascii="Trebuchet MS" w:hAnsi="Trebuchet MS"/>
                <w:sz w:val="22"/>
                <w:szCs w:val="22"/>
              </w:rPr>
              <w:t>;</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188"/>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sz w:val="22"/>
                <w:szCs w:val="22"/>
              </w:rPr>
            </w:pPr>
            <w:r w:rsidRPr="00C85617">
              <w:rPr>
                <w:rFonts w:ascii="Trebuchet MS" w:hAnsi="Trebuchet MS" w:cs="Trebuchet MS"/>
                <w:sz w:val="22"/>
                <w:szCs w:val="22"/>
              </w:rPr>
              <w:t>10.</w:t>
            </w: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0"/>
              </w:tabs>
              <w:overflowPunct/>
              <w:autoSpaceDE/>
              <w:autoSpaceDN/>
              <w:adjustRightInd/>
              <w:ind w:hanging="19"/>
              <w:jc w:val="both"/>
              <w:textAlignment w:val="auto"/>
              <w:rPr>
                <w:rFonts w:ascii="Trebuchet MS" w:hAnsi="Trebuchet MS"/>
                <w:sz w:val="22"/>
                <w:szCs w:val="22"/>
              </w:rPr>
            </w:pPr>
            <w:r w:rsidRPr="00C85617">
              <w:rPr>
                <w:rFonts w:ascii="Trebuchet MS" w:hAnsi="Trebuchet MS" w:cs="Trebuchet MS"/>
                <w:bCs/>
                <w:sz w:val="22"/>
                <w:szCs w:val="22"/>
              </w:rPr>
              <w:t xml:space="preserve">Approving the registration date </w:t>
            </w:r>
            <w:r w:rsidRPr="00C85617">
              <w:rPr>
                <w:rFonts w:ascii="Trebuchet MS" w:hAnsi="Trebuchet MS" w:cs="Trebuchet MS"/>
                <w:b/>
                <w:color w:val="000000"/>
                <w:sz w:val="22"/>
                <w:szCs w:val="22"/>
              </w:rPr>
              <w:t xml:space="preserve">01.09.2016 </w:t>
            </w:r>
            <w:r w:rsidRPr="00C85617">
              <w:rPr>
                <w:rFonts w:ascii="Trebuchet MS" w:hAnsi="Trebuchet MS" w:cs="Trebuchet MS"/>
                <w:sz w:val="22"/>
                <w:szCs w:val="22"/>
              </w:rPr>
              <w:t xml:space="preserve">in order to identify the shareholders subject to the effects of the decisions adopted, as per the stipulations of art. 238 paragraph 1 of Law 297/2004 regarding the capital market, amended by provisions L10/2015 and setting the ex-date </w:t>
            </w:r>
            <w:r w:rsidRPr="00C85617">
              <w:rPr>
                <w:rFonts w:ascii="Trebuchet MS" w:hAnsi="Trebuchet MS" w:cs="Trebuchet MS"/>
                <w:b/>
                <w:color w:val="000000"/>
                <w:sz w:val="22"/>
                <w:szCs w:val="22"/>
              </w:rPr>
              <w:t>31.08.2016.</w:t>
            </w: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22"/>
                <w:szCs w:val="22"/>
              </w:rPr>
            </w:pPr>
          </w:p>
        </w:tc>
      </w:tr>
      <w:tr w:rsidR="00CC1B5F" w:rsidRPr="00C85617" w:rsidTr="00F6766C">
        <w:trPr>
          <w:trHeight w:val="70"/>
        </w:trPr>
        <w:tc>
          <w:tcPr>
            <w:tcW w:w="57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6"/>
                <w:szCs w:val="6"/>
              </w:rPr>
            </w:pPr>
          </w:p>
        </w:tc>
        <w:tc>
          <w:tcPr>
            <w:tcW w:w="64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jc w:val="both"/>
              <w:rPr>
                <w:rFonts w:ascii="Trebuchet MS" w:hAnsi="Trebuchet MS" w:cs="Calibri"/>
                <w:sz w:val="6"/>
                <w:szCs w:val="6"/>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6"/>
                <w:szCs w:val="6"/>
              </w:rPr>
            </w:pPr>
          </w:p>
        </w:tc>
        <w:tc>
          <w:tcPr>
            <w:tcW w:w="6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6"/>
                <w:szCs w:val="6"/>
              </w:rPr>
            </w:pPr>
          </w:p>
        </w:tc>
        <w:tc>
          <w:tcPr>
            <w:tcW w:w="91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CC1B5F" w:rsidRPr="00C85617" w:rsidRDefault="00CC1B5F" w:rsidP="001D5008">
            <w:pPr>
              <w:tabs>
                <w:tab w:val="left" w:pos="1740"/>
              </w:tabs>
              <w:jc w:val="both"/>
              <w:rPr>
                <w:rFonts w:ascii="Trebuchet MS" w:hAnsi="Trebuchet MS" w:cs="Calibri"/>
                <w:sz w:val="6"/>
                <w:szCs w:val="6"/>
              </w:rPr>
            </w:pPr>
          </w:p>
        </w:tc>
      </w:tr>
    </w:tbl>
    <w:p w:rsidR="001B03AA" w:rsidRPr="00C85617" w:rsidRDefault="001B03AA">
      <w:pPr>
        <w:tabs>
          <w:tab w:val="num" w:pos="1740"/>
        </w:tabs>
        <w:ind w:right="-718"/>
        <w:jc w:val="both"/>
        <w:rPr>
          <w:rFonts w:ascii="Trebuchet MS" w:hAnsi="Trebuchet MS"/>
          <w:iCs/>
          <w:sz w:val="22"/>
          <w:szCs w:val="22"/>
        </w:rPr>
      </w:pPr>
    </w:p>
    <w:p w:rsidR="001B03AA" w:rsidRPr="00C85617" w:rsidRDefault="001B03AA">
      <w:pPr>
        <w:tabs>
          <w:tab w:val="num" w:pos="1740"/>
        </w:tabs>
        <w:ind w:right="-718"/>
        <w:jc w:val="both"/>
        <w:rPr>
          <w:rFonts w:ascii="Trebuchet MS" w:hAnsi="Trebuchet MS"/>
          <w:i/>
          <w:iCs/>
          <w:sz w:val="22"/>
          <w:szCs w:val="22"/>
          <w:u w:val="single"/>
        </w:rPr>
      </w:pPr>
    </w:p>
    <w:tbl>
      <w:tblPr>
        <w:tblW w:w="9550" w:type="dxa"/>
        <w:tblInd w:w="-34" w:type="dxa"/>
        <w:tblLayout w:type="fixed"/>
        <w:tblCellMar>
          <w:left w:w="10" w:type="dxa"/>
          <w:right w:w="10" w:type="dxa"/>
        </w:tblCellMar>
        <w:tblLook w:val="0000"/>
      </w:tblPr>
      <w:tblGrid>
        <w:gridCol w:w="589"/>
        <w:gridCol w:w="6441"/>
        <w:gridCol w:w="860"/>
        <w:gridCol w:w="760"/>
        <w:gridCol w:w="900"/>
      </w:tblGrid>
      <w:tr w:rsidR="00252B90" w:rsidRPr="00C85617" w:rsidTr="001D5008">
        <w:trPr>
          <w:cantSplit/>
          <w:trHeight w:val="1"/>
        </w:trPr>
        <w:tc>
          <w:tcPr>
            <w:tcW w:w="589"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F6766C" w:rsidP="001D5008">
            <w:pPr>
              <w:tabs>
                <w:tab w:val="left" w:pos="1740"/>
              </w:tabs>
              <w:jc w:val="center"/>
              <w:rPr>
                <w:rFonts w:ascii="Trebuchet MS" w:hAnsi="Trebuchet MS" w:cs="Trebuchet MS"/>
                <w:sz w:val="22"/>
                <w:szCs w:val="22"/>
              </w:rPr>
            </w:pPr>
            <w:r w:rsidRPr="00C85617">
              <w:rPr>
                <w:rFonts w:ascii="Trebuchet MS" w:hAnsi="Trebuchet MS" w:cs="Trebuchet MS"/>
                <w:sz w:val="22"/>
                <w:szCs w:val="22"/>
              </w:rPr>
              <w:t>No</w:t>
            </w:r>
            <w:r w:rsidR="00252B90" w:rsidRPr="00C85617">
              <w:rPr>
                <w:rFonts w:ascii="Trebuchet MS" w:hAnsi="Trebuchet MS" w:cs="Trebuchet MS"/>
                <w:sz w:val="22"/>
                <w:szCs w:val="22"/>
              </w:rPr>
              <w:t>.</w:t>
            </w:r>
          </w:p>
          <w:p w:rsidR="00252B90" w:rsidRPr="00C85617" w:rsidRDefault="00252B90" w:rsidP="00F6766C">
            <w:pPr>
              <w:tabs>
                <w:tab w:val="left" w:pos="1740"/>
              </w:tabs>
              <w:rPr>
                <w:rFonts w:ascii="Trebuchet MS" w:hAnsi="Trebuchet MS"/>
                <w:sz w:val="22"/>
                <w:szCs w:val="22"/>
              </w:rPr>
            </w:pPr>
          </w:p>
        </w:tc>
        <w:tc>
          <w:tcPr>
            <w:tcW w:w="6441"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F6766C" w:rsidP="00F6766C">
            <w:pPr>
              <w:pStyle w:val="BodyText3"/>
              <w:jc w:val="center"/>
              <w:rPr>
                <w:b/>
                <w:bCs/>
                <w:color w:val="000000"/>
              </w:rPr>
            </w:pPr>
            <w:r w:rsidRPr="00C85617">
              <w:rPr>
                <w:b/>
                <w:bCs/>
                <w:color w:val="000000"/>
              </w:rPr>
              <w:t>Agenda for</w:t>
            </w:r>
          </w:p>
          <w:p w:rsidR="00252B90" w:rsidRPr="00C85617" w:rsidRDefault="00252B90" w:rsidP="00F6766C">
            <w:pPr>
              <w:pStyle w:val="BodyText3"/>
              <w:jc w:val="center"/>
              <w:rPr>
                <w:b/>
                <w:bCs/>
                <w:color w:val="000000"/>
              </w:rPr>
            </w:pPr>
            <w:r w:rsidRPr="00C85617">
              <w:rPr>
                <w:b/>
                <w:bCs/>
                <w:color w:val="000000"/>
              </w:rPr>
              <w:t>Extraordinary General Meeting of Shareholders</w:t>
            </w:r>
          </w:p>
          <w:p w:rsidR="00252B90" w:rsidRPr="00C85617" w:rsidRDefault="00252B90" w:rsidP="001D5008">
            <w:pPr>
              <w:keepNext/>
              <w:jc w:val="both"/>
              <w:rPr>
                <w:rFonts w:ascii="Trebuchet MS" w:hAnsi="Trebuchet MS"/>
                <w:sz w:val="22"/>
                <w:szCs w:val="22"/>
              </w:rPr>
            </w:pPr>
          </w:p>
        </w:tc>
        <w:tc>
          <w:tcPr>
            <w:tcW w:w="2520"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F6766C" w:rsidP="001D5008">
            <w:pPr>
              <w:tabs>
                <w:tab w:val="left" w:pos="1740"/>
              </w:tabs>
              <w:jc w:val="center"/>
              <w:rPr>
                <w:rFonts w:ascii="Trebuchet MS" w:hAnsi="Trebuchet MS"/>
                <w:sz w:val="22"/>
                <w:szCs w:val="22"/>
              </w:rPr>
            </w:pPr>
            <w:r w:rsidRPr="00C85617">
              <w:rPr>
                <w:rFonts w:ascii="Trebuchet MS" w:hAnsi="Trebuchet MS" w:cs="Trebuchet MS"/>
                <w:sz w:val="22"/>
                <w:szCs w:val="22"/>
              </w:rPr>
              <w:t>Option</w:t>
            </w:r>
          </w:p>
        </w:tc>
      </w:tr>
      <w:tr w:rsidR="00F6766C" w:rsidRPr="00C85617" w:rsidTr="001D5008">
        <w:trPr>
          <w:cantSplit/>
          <w:trHeight w:val="422"/>
        </w:trPr>
        <w:tc>
          <w:tcPr>
            <w:tcW w:w="589"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F6766C" w:rsidRPr="00C85617" w:rsidRDefault="00F6766C" w:rsidP="00F6766C">
            <w:pPr>
              <w:tabs>
                <w:tab w:val="left" w:pos="6840"/>
              </w:tabs>
              <w:ind w:left="7740" w:right="-358" w:hanging="540"/>
              <w:jc w:val="right"/>
              <w:rPr>
                <w:rFonts w:ascii="Trebuchet MS" w:hAnsi="Trebuchet MS" w:cs="Calibri"/>
                <w:sz w:val="22"/>
                <w:szCs w:val="22"/>
              </w:rPr>
            </w:pPr>
          </w:p>
        </w:tc>
        <w:tc>
          <w:tcPr>
            <w:tcW w:w="6441"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F6766C" w:rsidRPr="00C85617" w:rsidRDefault="00F6766C" w:rsidP="00F6766C">
            <w:pPr>
              <w:tabs>
                <w:tab w:val="left" w:pos="6840"/>
              </w:tabs>
              <w:ind w:left="7740" w:right="-358" w:hanging="540"/>
              <w:jc w:val="right"/>
              <w:rPr>
                <w:rFonts w:ascii="Trebuchet MS" w:hAnsi="Trebuchet MS" w:cs="Calibri"/>
                <w:sz w:val="22"/>
                <w:szCs w:val="22"/>
              </w:rPr>
            </w:pP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F6766C" w:rsidRPr="00C85617" w:rsidRDefault="00F6766C" w:rsidP="00F6766C">
            <w:pPr>
              <w:tabs>
                <w:tab w:val="left" w:pos="1740"/>
              </w:tabs>
              <w:ind w:left="-18"/>
              <w:jc w:val="center"/>
              <w:rPr>
                <w:rFonts w:ascii="Trebuchet MS" w:hAnsi="Trebuchet MS"/>
                <w:sz w:val="14"/>
                <w:szCs w:val="14"/>
              </w:rPr>
            </w:pPr>
            <w:r w:rsidRPr="00C85617">
              <w:rPr>
                <w:rFonts w:ascii="Trebuchet MS" w:hAnsi="Trebuchet MS" w:cs="Trebuchet MS"/>
                <w:sz w:val="14"/>
                <w:szCs w:val="14"/>
              </w:rPr>
              <w:t>for</w:t>
            </w: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F6766C" w:rsidRPr="00C85617" w:rsidRDefault="00F6766C" w:rsidP="00F6766C">
            <w:pPr>
              <w:tabs>
                <w:tab w:val="left" w:pos="1740"/>
              </w:tabs>
              <w:ind w:left="-108"/>
              <w:jc w:val="center"/>
              <w:rPr>
                <w:rFonts w:ascii="Trebuchet MS" w:hAnsi="Trebuchet MS"/>
                <w:sz w:val="14"/>
                <w:szCs w:val="14"/>
              </w:rPr>
            </w:pPr>
            <w:r w:rsidRPr="00C85617">
              <w:rPr>
                <w:rFonts w:ascii="Trebuchet MS" w:hAnsi="Trebuchet MS" w:cs="Trebuchet MS"/>
                <w:sz w:val="14"/>
                <w:szCs w:val="14"/>
              </w:rPr>
              <w:t>against</w:t>
            </w: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F6766C" w:rsidRPr="00C85617" w:rsidRDefault="00F6766C" w:rsidP="00F6766C">
            <w:pPr>
              <w:tabs>
                <w:tab w:val="left" w:pos="1740"/>
              </w:tabs>
              <w:ind w:left="-108"/>
              <w:jc w:val="center"/>
              <w:rPr>
                <w:rFonts w:ascii="Trebuchet MS" w:hAnsi="Trebuchet MS"/>
                <w:sz w:val="14"/>
                <w:szCs w:val="14"/>
              </w:rPr>
            </w:pPr>
            <w:proofErr w:type="spellStart"/>
            <w:r w:rsidRPr="00C85617">
              <w:rPr>
                <w:rFonts w:ascii="Trebuchet MS" w:hAnsi="Trebuchet MS" w:cs="Trebuchet MS"/>
                <w:sz w:val="14"/>
                <w:szCs w:val="14"/>
              </w:rPr>
              <w:t>abstainment</w:t>
            </w:r>
            <w:proofErr w:type="spellEnd"/>
          </w:p>
        </w:tc>
      </w:tr>
      <w:tr w:rsidR="00252B90" w:rsidRPr="00C85617" w:rsidTr="001D5008">
        <w:trPr>
          <w:trHeight w:val="1"/>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252B90" w:rsidP="001D5008">
            <w:pPr>
              <w:tabs>
                <w:tab w:val="left" w:pos="1740"/>
              </w:tabs>
              <w:jc w:val="center"/>
              <w:rPr>
                <w:rFonts w:ascii="Trebuchet MS" w:hAnsi="Trebuchet MS"/>
                <w:sz w:val="10"/>
                <w:szCs w:val="10"/>
              </w:rPr>
            </w:pPr>
            <w:r w:rsidRPr="00C85617">
              <w:rPr>
                <w:rFonts w:ascii="Trebuchet MS" w:hAnsi="Trebuchet MS" w:cs="Trebuchet MS"/>
                <w:sz w:val="10"/>
                <w:szCs w:val="10"/>
              </w:rPr>
              <w:t>0</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252B90" w:rsidP="001D5008">
            <w:pPr>
              <w:tabs>
                <w:tab w:val="left" w:pos="1740"/>
              </w:tabs>
              <w:jc w:val="center"/>
              <w:rPr>
                <w:rFonts w:ascii="Trebuchet MS" w:hAnsi="Trebuchet MS"/>
                <w:sz w:val="10"/>
                <w:szCs w:val="10"/>
              </w:rPr>
            </w:pPr>
            <w:r w:rsidRPr="00C85617">
              <w:rPr>
                <w:rFonts w:ascii="Trebuchet MS" w:hAnsi="Trebuchet MS" w:cs="Trebuchet MS"/>
                <w:sz w:val="10"/>
                <w:szCs w:val="10"/>
              </w:rPr>
              <w:t>1</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252B90" w:rsidP="001D5008">
            <w:pPr>
              <w:tabs>
                <w:tab w:val="left" w:pos="1740"/>
              </w:tabs>
              <w:jc w:val="center"/>
              <w:rPr>
                <w:rFonts w:ascii="Trebuchet MS" w:hAnsi="Trebuchet MS"/>
                <w:sz w:val="10"/>
                <w:szCs w:val="10"/>
              </w:rPr>
            </w:pPr>
            <w:r w:rsidRPr="00C85617">
              <w:rPr>
                <w:rFonts w:ascii="Trebuchet MS" w:hAnsi="Trebuchet MS" w:cs="Trebuchet MS"/>
                <w:sz w:val="10"/>
                <w:szCs w:val="10"/>
              </w:rPr>
              <w:t>2</w:t>
            </w: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252B90" w:rsidP="001D5008">
            <w:pPr>
              <w:tabs>
                <w:tab w:val="left" w:pos="1740"/>
              </w:tabs>
              <w:jc w:val="center"/>
              <w:rPr>
                <w:rFonts w:ascii="Trebuchet MS" w:hAnsi="Trebuchet MS"/>
                <w:sz w:val="10"/>
                <w:szCs w:val="10"/>
              </w:rPr>
            </w:pPr>
            <w:r w:rsidRPr="00C85617">
              <w:rPr>
                <w:rFonts w:ascii="Trebuchet MS" w:hAnsi="Trebuchet MS" w:cs="Trebuchet MS"/>
                <w:sz w:val="10"/>
                <w:szCs w:val="10"/>
              </w:rPr>
              <w:t>3</w:t>
            </w: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vAlign w:val="center"/>
          </w:tcPr>
          <w:p w:rsidR="00252B90" w:rsidRPr="00C85617" w:rsidRDefault="00252B90" w:rsidP="001D5008">
            <w:pPr>
              <w:tabs>
                <w:tab w:val="left" w:pos="1740"/>
              </w:tabs>
              <w:jc w:val="center"/>
              <w:rPr>
                <w:rFonts w:ascii="Trebuchet MS" w:hAnsi="Trebuchet MS"/>
                <w:sz w:val="10"/>
                <w:szCs w:val="10"/>
              </w:rPr>
            </w:pPr>
            <w:r w:rsidRPr="00C85617">
              <w:rPr>
                <w:rFonts w:ascii="Trebuchet MS" w:hAnsi="Trebuchet MS" w:cs="Trebuchet MS"/>
                <w:sz w:val="10"/>
                <w:szCs w:val="10"/>
              </w:rPr>
              <w:t>4</w:t>
            </w:r>
          </w:p>
        </w:tc>
      </w:tr>
      <w:tr w:rsidR="00252B90" w:rsidRPr="00C85617" w:rsidTr="001D5008">
        <w:trPr>
          <w:trHeight w:val="630"/>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t xml:space="preserve"> 1.</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overflowPunct/>
              <w:autoSpaceDE/>
              <w:autoSpaceDN/>
              <w:adjustRightInd/>
              <w:ind w:left="22"/>
              <w:jc w:val="both"/>
              <w:textAlignment w:val="auto"/>
              <w:rPr>
                <w:rFonts w:ascii="Trebuchet MS" w:hAnsi="Trebuchet MS"/>
                <w:sz w:val="22"/>
                <w:szCs w:val="22"/>
              </w:rPr>
            </w:pPr>
            <w:r w:rsidRPr="00C85617">
              <w:rPr>
                <w:rFonts w:ascii="Trebuchet MS" w:hAnsi="Trebuchet MS" w:cs="Trebuchet MS"/>
                <w:color w:val="000000"/>
                <w:sz w:val="22"/>
                <w:szCs w:val="22"/>
              </w:rPr>
              <w:t xml:space="preserve">Approval to extend by 12 months </w:t>
            </w:r>
            <w:r w:rsidRPr="00C85617">
              <w:rPr>
                <w:rFonts w:ascii="Trebuchet MS" w:hAnsi="Trebuchet MS"/>
                <w:sz w:val="22"/>
                <w:szCs w:val="22"/>
              </w:rPr>
              <w:t xml:space="preserve">the validity period of  the multicurrency multiproduct credit amounting to 60 million RON borrowed by Antibiotice from the Export Import Bank of Romania- </w:t>
            </w:r>
            <w:proofErr w:type="spellStart"/>
            <w:r w:rsidRPr="00C85617">
              <w:rPr>
                <w:rFonts w:ascii="Trebuchet MS" w:hAnsi="Trebuchet MS"/>
                <w:sz w:val="22"/>
                <w:szCs w:val="22"/>
              </w:rPr>
              <w:t>Eximbank</w:t>
            </w:r>
            <w:proofErr w:type="spellEnd"/>
            <w:r w:rsidRPr="00C85617">
              <w:rPr>
                <w:rFonts w:ascii="Trebuchet MS" w:hAnsi="Trebuchet MS"/>
                <w:sz w:val="22"/>
                <w:szCs w:val="22"/>
              </w:rPr>
              <w:t>.</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Trebuchet MS"/>
                <w:sz w:val="22"/>
                <w:szCs w:val="22"/>
              </w:rPr>
            </w:pPr>
          </w:p>
          <w:p w:rsidR="00252B90" w:rsidRPr="00C85617" w:rsidRDefault="00252B90" w:rsidP="001D5008">
            <w:pPr>
              <w:tabs>
                <w:tab w:val="left" w:pos="1740"/>
              </w:tabs>
              <w:jc w:val="both"/>
              <w:rPr>
                <w:rFonts w:ascii="Trebuchet MS" w:hAnsi="Trebuchet MS" w:cs="Trebuchet MS"/>
                <w:sz w:val="22"/>
                <w:szCs w:val="22"/>
              </w:rPr>
            </w:pPr>
          </w:p>
          <w:p w:rsidR="00252B90" w:rsidRPr="00C85617" w:rsidRDefault="00252B90" w:rsidP="001D5008">
            <w:pPr>
              <w:tabs>
                <w:tab w:val="left" w:pos="1740"/>
              </w:tabs>
              <w:jc w:val="both"/>
              <w:rPr>
                <w:rFonts w:ascii="Trebuchet MS" w:hAnsi="Trebuchet MS"/>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Trebuchet MS"/>
                <w:sz w:val="22"/>
                <w:szCs w:val="22"/>
              </w:rPr>
            </w:pPr>
          </w:p>
          <w:p w:rsidR="00252B90" w:rsidRPr="00C85617" w:rsidRDefault="00252B90" w:rsidP="001D5008">
            <w:pPr>
              <w:tabs>
                <w:tab w:val="left" w:pos="1740"/>
              </w:tabs>
              <w:jc w:val="both"/>
              <w:rPr>
                <w:rFonts w:ascii="Trebuchet MS" w:hAnsi="Trebuchet MS" w:cs="Trebuchet MS"/>
                <w:sz w:val="22"/>
                <w:szCs w:val="22"/>
              </w:rPr>
            </w:pPr>
          </w:p>
          <w:p w:rsidR="00252B90" w:rsidRPr="00C85617" w:rsidRDefault="00252B90" w:rsidP="001D5008">
            <w:pPr>
              <w:tabs>
                <w:tab w:val="left" w:pos="1740"/>
              </w:tabs>
              <w:jc w:val="both"/>
              <w:rPr>
                <w:rFonts w:ascii="Trebuchet MS" w:hAnsi="Trebuchet MS"/>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t>2.</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overflowPunct/>
              <w:autoSpaceDE/>
              <w:autoSpaceDN/>
              <w:adjustRightInd/>
              <w:ind w:left="-15" w:firstLine="15"/>
              <w:jc w:val="both"/>
              <w:textAlignment w:val="auto"/>
              <w:rPr>
                <w:rFonts w:ascii="Trebuchet MS" w:hAnsi="Trebuchet MS" w:cs="Trebuchet MS"/>
                <w:color w:val="000000"/>
                <w:sz w:val="22"/>
                <w:szCs w:val="22"/>
              </w:rPr>
            </w:pPr>
            <w:r w:rsidRPr="00C85617">
              <w:rPr>
                <w:rFonts w:ascii="Trebuchet MS" w:hAnsi="Trebuchet MS" w:cs="Trebuchet MS"/>
                <w:color w:val="000000"/>
                <w:sz w:val="22"/>
                <w:szCs w:val="22"/>
              </w:rPr>
              <w:t xml:space="preserve">Approval for a 12 month extension of the state </w:t>
            </w:r>
            <w:proofErr w:type="spellStart"/>
            <w:r w:rsidRPr="00C85617">
              <w:rPr>
                <w:rFonts w:ascii="Trebuchet MS" w:hAnsi="Trebuchet MS" w:cs="Trebuchet MS"/>
                <w:color w:val="000000"/>
                <w:sz w:val="22"/>
                <w:szCs w:val="22"/>
              </w:rPr>
              <w:t>guaranteeworth</w:t>
            </w:r>
            <w:proofErr w:type="spellEnd"/>
            <w:r w:rsidRPr="00C85617">
              <w:rPr>
                <w:rFonts w:ascii="Trebuchet MS" w:hAnsi="Trebuchet MS" w:cs="Trebuchet MS"/>
                <w:color w:val="000000"/>
                <w:sz w:val="22"/>
                <w:szCs w:val="22"/>
              </w:rPr>
              <w:t xml:space="preserve"> 10 million RON relative to the multiproduct multi currency credit amounting to 60 million RON borrowed from </w:t>
            </w:r>
            <w:proofErr w:type="spellStart"/>
            <w:r w:rsidRPr="00C85617">
              <w:rPr>
                <w:rFonts w:ascii="Trebuchet MS" w:hAnsi="Trebuchet MS"/>
                <w:sz w:val="22"/>
                <w:szCs w:val="22"/>
              </w:rPr>
              <w:t>Eximbank</w:t>
            </w:r>
            <w:proofErr w:type="spellEnd"/>
            <w:r w:rsidRPr="00C85617">
              <w:rPr>
                <w:rFonts w:ascii="Trebuchet MS" w:hAnsi="Trebuchet MS"/>
                <w:sz w:val="22"/>
                <w:szCs w:val="22"/>
              </w:rPr>
              <w:t>.</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720"/>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lastRenderedPageBreak/>
              <w:t>3.</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22"/>
              </w:tabs>
              <w:overflowPunct/>
              <w:autoSpaceDE/>
              <w:autoSpaceDN/>
              <w:adjustRightInd/>
              <w:ind w:left="22" w:hanging="22"/>
              <w:jc w:val="both"/>
              <w:textAlignment w:val="auto"/>
              <w:rPr>
                <w:rFonts w:ascii="Trebuchet MS" w:hAnsi="Trebuchet MS"/>
                <w:sz w:val="22"/>
                <w:szCs w:val="22"/>
              </w:rPr>
            </w:pPr>
            <w:r w:rsidRPr="00C85617">
              <w:rPr>
                <w:rFonts w:ascii="Trebuchet MS" w:hAnsi="Trebuchet MS" w:cs="Trebuchet MS"/>
                <w:color w:val="000000"/>
                <w:sz w:val="22"/>
                <w:szCs w:val="22"/>
              </w:rPr>
              <w:t>Approval to maintain the guarantees relative to the multicurrency multiproduct amounting to 60 million RON throughout the entire term of validity resulting from 1 and 2 on the Agenda</w:t>
            </w:r>
            <w:r w:rsidRPr="00C85617">
              <w:rPr>
                <w:rFonts w:ascii="Trebuchet MS" w:hAnsi="Trebuchet MS" w:cs="Trebuchet MS"/>
                <w:sz w:val="22"/>
                <w:szCs w:val="22"/>
              </w:rPr>
              <w:t>.</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t>4.</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overflowPunct/>
              <w:autoSpaceDE/>
              <w:autoSpaceDN/>
              <w:adjustRightInd/>
              <w:jc w:val="both"/>
              <w:textAlignment w:val="auto"/>
              <w:rPr>
                <w:rFonts w:ascii="Trebuchet MS" w:hAnsi="Trebuchet MS" w:cs="Trebuchet MS"/>
                <w:color w:val="000000"/>
                <w:sz w:val="22"/>
                <w:szCs w:val="22"/>
              </w:rPr>
            </w:pPr>
            <w:r w:rsidRPr="00C85617">
              <w:rPr>
                <w:rFonts w:ascii="Trebuchet MS" w:hAnsi="Trebuchet MS"/>
                <w:sz w:val="22"/>
                <w:szCs w:val="22"/>
              </w:rPr>
              <w:t xml:space="preserve">Issuing a decision-commitment of Antibiotice not to divide itself, not to merge and decide the anticipated dissolution throughout the entire validity period of the multicurrency multi-product in the name and account of the state issued by </w:t>
            </w:r>
            <w:proofErr w:type="spellStart"/>
            <w:r w:rsidRPr="00C85617">
              <w:rPr>
                <w:rFonts w:ascii="Trebuchet MS" w:hAnsi="Trebuchet MS"/>
                <w:sz w:val="22"/>
                <w:szCs w:val="22"/>
              </w:rPr>
              <w:t>Eximbank</w:t>
            </w:r>
            <w:proofErr w:type="spellEnd"/>
            <w:r w:rsidRPr="00C85617">
              <w:rPr>
                <w:rFonts w:ascii="Trebuchet MS" w:hAnsi="Trebuchet MS"/>
                <w:sz w:val="22"/>
                <w:szCs w:val="22"/>
              </w:rPr>
              <w:t xml:space="preserve"> without prior consent of </w:t>
            </w:r>
            <w:proofErr w:type="spellStart"/>
            <w:r w:rsidRPr="00C85617">
              <w:rPr>
                <w:rFonts w:ascii="Trebuchet MS" w:hAnsi="Trebuchet MS"/>
                <w:sz w:val="22"/>
                <w:szCs w:val="22"/>
              </w:rPr>
              <w:t>Eximbank</w:t>
            </w:r>
            <w:proofErr w:type="spellEnd"/>
            <w:r w:rsidRPr="00C85617">
              <w:rPr>
                <w:rFonts w:ascii="Trebuchet MS" w:hAnsi="Trebuchet MS"/>
                <w:sz w:val="22"/>
                <w:szCs w:val="22"/>
              </w:rPr>
              <w:t xml:space="preserve"> SA.</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t>5.</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overflowPunct/>
              <w:autoSpaceDE/>
              <w:autoSpaceDN/>
              <w:adjustRightInd/>
              <w:ind w:left="22" w:hanging="22"/>
              <w:jc w:val="both"/>
              <w:textAlignment w:val="auto"/>
              <w:rPr>
                <w:rFonts w:ascii="Trebuchet MS" w:hAnsi="Trebuchet MS"/>
                <w:sz w:val="22"/>
                <w:szCs w:val="22"/>
              </w:rPr>
            </w:pPr>
            <w:r w:rsidRPr="00C85617">
              <w:rPr>
                <w:rFonts w:ascii="Trebuchet MS" w:hAnsi="Trebuchet MS"/>
                <w:sz w:val="22"/>
                <w:szCs w:val="22"/>
              </w:rPr>
              <w:t xml:space="preserve">Empowering the General Manager Mr. </w:t>
            </w:r>
            <w:proofErr w:type="spellStart"/>
            <w:r w:rsidRPr="00C85617">
              <w:rPr>
                <w:rFonts w:ascii="Trebuchet MS" w:hAnsi="Trebuchet MS"/>
                <w:sz w:val="22"/>
                <w:szCs w:val="22"/>
              </w:rPr>
              <w:t>Ioan</w:t>
            </w:r>
            <w:proofErr w:type="spellEnd"/>
            <w:r w:rsidRPr="00C85617">
              <w:rPr>
                <w:rFonts w:ascii="Trebuchet MS" w:hAnsi="Trebuchet MS"/>
                <w:sz w:val="22"/>
                <w:szCs w:val="22"/>
              </w:rPr>
              <w:t xml:space="preserve"> NANI and Financial Director Ms. Paula COMAN to sign on behalf of the company all documents related to the credit facility extension and changes, under paragraphs 1 and 2 of the agenda, as well as  documents related to obligations assumed by the company in accordance with paragraphs 3 and 4 of the agenda.</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t>6.</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overflowPunct/>
              <w:autoSpaceDE/>
              <w:autoSpaceDN/>
              <w:adjustRightInd/>
              <w:ind w:left="22"/>
              <w:jc w:val="both"/>
              <w:textAlignment w:val="auto"/>
              <w:rPr>
                <w:rFonts w:ascii="Trebuchet MS" w:hAnsi="Trebuchet MS"/>
                <w:sz w:val="22"/>
                <w:szCs w:val="22"/>
              </w:rPr>
            </w:pPr>
            <w:r w:rsidRPr="00C85617">
              <w:rPr>
                <w:rFonts w:ascii="Trebuchet MS" w:hAnsi="Trebuchet MS" w:cs="Trebuchet MS"/>
                <w:color w:val="000000"/>
                <w:sz w:val="22"/>
                <w:szCs w:val="22"/>
              </w:rPr>
              <w:t>Change in Annex 1 of the Articles of Association – Administrators of Antibiotice.</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cs="Trebuchet MS"/>
                <w:sz w:val="22"/>
                <w:szCs w:val="22"/>
              </w:rPr>
              <w:t>7.</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overflowPunct/>
              <w:autoSpaceDE/>
              <w:autoSpaceDN/>
              <w:adjustRightInd/>
              <w:jc w:val="both"/>
              <w:textAlignment w:val="auto"/>
              <w:rPr>
                <w:rFonts w:ascii="Trebuchet MS" w:hAnsi="Trebuchet MS" w:cs="Trebuchet MS"/>
                <w:color w:val="000000"/>
                <w:sz w:val="22"/>
                <w:szCs w:val="22"/>
                <w:shd w:val="clear" w:color="auto" w:fill="FFFFFF"/>
              </w:rPr>
            </w:pPr>
            <w:r w:rsidRPr="00C85617">
              <w:rPr>
                <w:rFonts w:ascii="Trebuchet MS" w:hAnsi="Trebuchet MS" w:cs="Trebuchet MS"/>
                <w:color w:val="000000"/>
                <w:sz w:val="22"/>
                <w:szCs w:val="22"/>
                <w:shd w:val="clear" w:color="auto" w:fill="FFFFFF"/>
              </w:rPr>
              <w:t xml:space="preserve">Amendment, update and </w:t>
            </w:r>
            <w:proofErr w:type="spellStart"/>
            <w:r w:rsidRPr="00C85617">
              <w:rPr>
                <w:rFonts w:ascii="Trebuchet MS" w:hAnsi="Trebuchet MS" w:cs="Trebuchet MS"/>
                <w:color w:val="000000"/>
                <w:sz w:val="22"/>
                <w:szCs w:val="22"/>
                <w:shd w:val="clear" w:color="auto" w:fill="FFFFFF"/>
              </w:rPr>
              <w:t>şi</w:t>
            </w:r>
            <w:proofErr w:type="spellEnd"/>
            <w:r w:rsidRPr="00C85617">
              <w:rPr>
                <w:rFonts w:ascii="Trebuchet MS" w:hAnsi="Trebuchet MS" w:cs="Trebuchet MS"/>
                <w:color w:val="000000"/>
                <w:sz w:val="22"/>
                <w:szCs w:val="22"/>
                <w:shd w:val="clear" w:color="auto" w:fill="FFFFFF"/>
              </w:rPr>
              <w:t xml:space="preserve"> renumbering of the </w:t>
            </w:r>
            <w:r w:rsidRPr="00C85617">
              <w:rPr>
                <w:rFonts w:ascii="Trebuchet MS" w:hAnsi="Trebuchet MS" w:cs="Trebuchet MS"/>
                <w:color w:val="000000"/>
                <w:sz w:val="22"/>
                <w:szCs w:val="22"/>
              </w:rPr>
              <w:t>Articles of Association</w:t>
            </w:r>
            <w:r w:rsidRPr="00C85617">
              <w:rPr>
                <w:rFonts w:ascii="Trebuchet MS" w:hAnsi="Trebuchet MS" w:cs="Trebuchet MS"/>
                <w:color w:val="000000"/>
                <w:sz w:val="22"/>
                <w:szCs w:val="22"/>
                <w:shd w:val="clear" w:color="auto" w:fill="FFFFFF"/>
              </w:rPr>
              <w:t>, as follows:</w:t>
            </w:r>
          </w:p>
          <w:p w:rsidR="00252B90" w:rsidRPr="00C85617" w:rsidRDefault="00252B90" w:rsidP="001D5008">
            <w:pPr>
              <w:overflowPunct/>
              <w:autoSpaceDE/>
              <w:autoSpaceDN/>
              <w:adjustRightInd/>
              <w:jc w:val="both"/>
              <w:textAlignment w:val="auto"/>
              <w:rPr>
                <w:rFonts w:ascii="Trebuchet MS" w:hAnsi="Trebuchet MS" w:cs="Trebuchet MS"/>
                <w:b/>
                <w:bCs/>
                <w:sz w:val="22"/>
                <w:szCs w:val="22"/>
              </w:rPr>
            </w:pPr>
            <w:r w:rsidRPr="00C85617">
              <w:rPr>
                <w:rFonts w:ascii="Trebuchet MS" w:hAnsi="Trebuchet MS"/>
                <w:b/>
                <w:sz w:val="22"/>
                <w:szCs w:val="22"/>
              </w:rPr>
              <w:t>The Articles of Association preamble will be completed and will look like this</w:t>
            </w:r>
            <w:r w:rsidRPr="00C85617">
              <w:rPr>
                <w:rFonts w:ascii="Trebuchet MS" w:hAnsi="Trebuchet MS" w:cs="Trebuchet MS"/>
                <w:b/>
                <w:bCs/>
                <w:sz w:val="22"/>
                <w:szCs w:val="22"/>
              </w:rPr>
              <w:t>:</w:t>
            </w:r>
          </w:p>
          <w:p w:rsidR="00252B90" w:rsidRPr="00C85617" w:rsidRDefault="00252B90" w:rsidP="001D5008">
            <w:pPr>
              <w:overflowPunct/>
              <w:autoSpaceDE/>
              <w:autoSpaceDN/>
              <w:adjustRightInd/>
              <w:jc w:val="both"/>
              <w:textAlignment w:val="auto"/>
              <w:rPr>
                <w:rFonts w:ascii="Trebuchet MS" w:hAnsi="Trebuchet MS"/>
                <w:sz w:val="22"/>
                <w:szCs w:val="22"/>
              </w:rPr>
            </w:pPr>
            <w:r w:rsidRPr="00C85617">
              <w:rPr>
                <w:rFonts w:ascii="Trebuchet MS" w:hAnsi="Trebuchet MS"/>
                <w:sz w:val="22"/>
                <w:szCs w:val="22"/>
              </w:rPr>
              <w:t>Modified and updated according to Law no. 31/1990 on trading companies, amended and republished, GEO no. 109/2011 regarding the corporate governance of public enterprises, as amended, in conjunction with art. 59 of the Methodological Norms no. 608/1998, regarding the manner of keeping registers and making records.</w:t>
            </w:r>
          </w:p>
          <w:p w:rsidR="00252B90" w:rsidRPr="00C85617" w:rsidRDefault="00252B90" w:rsidP="001D5008">
            <w:pPr>
              <w:overflowPunct/>
              <w:autoSpaceDE/>
              <w:autoSpaceDN/>
              <w:adjustRightInd/>
              <w:jc w:val="both"/>
              <w:textAlignment w:val="auto"/>
              <w:rPr>
                <w:rFonts w:ascii="Trebuchet MS" w:hAnsi="Trebuchet MS"/>
                <w:sz w:val="22"/>
                <w:szCs w:val="22"/>
              </w:rPr>
            </w:pPr>
            <w:r w:rsidRPr="00C85617">
              <w:rPr>
                <w:rFonts w:ascii="Trebuchet MS" w:hAnsi="Trebuchet MS" w:cs="Trebuchet MS"/>
                <w:b/>
                <w:bCs/>
                <w:sz w:val="22"/>
                <w:szCs w:val="22"/>
              </w:rPr>
              <w:t xml:space="preserve">Art. 1, </w:t>
            </w:r>
            <w:proofErr w:type="spellStart"/>
            <w:r w:rsidRPr="00C85617">
              <w:rPr>
                <w:rFonts w:ascii="Trebuchet MS" w:hAnsi="Trebuchet MS" w:cs="Trebuchet MS"/>
                <w:b/>
                <w:bCs/>
                <w:sz w:val="22"/>
                <w:szCs w:val="22"/>
              </w:rPr>
              <w:t>alin</w:t>
            </w:r>
            <w:proofErr w:type="spellEnd"/>
            <w:r w:rsidRPr="00C85617">
              <w:rPr>
                <w:rFonts w:ascii="Trebuchet MS" w:hAnsi="Trebuchet MS" w:cs="Trebuchet MS"/>
                <w:b/>
                <w:bCs/>
                <w:sz w:val="22"/>
                <w:szCs w:val="22"/>
              </w:rPr>
              <w:t xml:space="preserve">. 1 se </w:t>
            </w:r>
            <w:proofErr w:type="spellStart"/>
            <w:r w:rsidRPr="00C85617">
              <w:rPr>
                <w:rFonts w:ascii="Trebuchet MS" w:hAnsi="Trebuchet MS" w:cs="Trebuchet MS"/>
                <w:b/>
                <w:bCs/>
                <w:sz w:val="22"/>
                <w:szCs w:val="22"/>
              </w:rPr>
              <w:t>va</w:t>
            </w:r>
            <w:proofErr w:type="spellEnd"/>
            <w:r w:rsidRPr="00C85617">
              <w:rPr>
                <w:rFonts w:ascii="Trebuchet MS" w:hAnsi="Trebuchet MS" w:cs="Trebuchet MS"/>
                <w:b/>
                <w:bCs/>
                <w:sz w:val="22"/>
                <w:szCs w:val="22"/>
              </w:rPr>
              <w:t xml:space="preserve"> </w:t>
            </w:r>
            <w:proofErr w:type="spellStart"/>
            <w:r w:rsidRPr="00C85617">
              <w:rPr>
                <w:rFonts w:ascii="Trebuchet MS" w:hAnsi="Trebuchet MS" w:cs="Trebuchet MS"/>
                <w:b/>
                <w:bCs/>
                <w:sz w:val="22"/>
                <w:szCs w:val="22"/>
              </w:rPr>
              <w:t>modifica</w:t>
            </w:r>
            <w:proofErr w:type="spellEnd"/>
            <w:r w:rsidRPr="00C85617">
              <w:rPr>
                <w:rFonts w:ascii="Trebuchet MS" w:hAnsi="Trebuchet MS" w:cs="Trebuchet MS"/>
                <w:b/>
                <w:bCs/>
                <w:sz w:val="22"/>
                <w:szCs w:val="22"/>
              </w:rPr>
              <w:t xml:space="preserve"> </w:t>
            </w:r>
            <w:proofErr w:type="spellStart"/>
            <w:r w:rsidRPr="00C85617">
              <w:rPr>
                <w:rFonts w:ascii="Trebuchet MS" w:hAnsi="Trebuchet MS" w:cs="Trebuchet MS"/>
                <w:b/>
                <w:bCs/>
                <w:sz w:val="22"/>
                <w:szCs w:val="22"/>
              </w:rPr>
              <w:t>şi</w:t>
            </w:r>
            <w:proofErr w:type="spellEnd"/>
            <w:r w:rsidRPr="00C85617">
              <w:rPr>
                <w:rFonts w:ascii="Trebuchet MS" w:hAnsi="Trebuchet MS" w:cs="Trebuchet MS"/>
                <w:b/>
                <w:bCs/>
                <w:sz w:val="22"/>
                <w:szCs w:val="22"/>
              </w:rPr>
              <w:t xml:space="preserve"> </w:t>
            </w:r>
            <w:proofErr w:type="spellStart"/>
            <w:r w:rsidRPr="00C85617">
              <w:rPr>
                <w:rFonts w:ascii="Trebuchet MS" w:hAnsi="Trebuchet MS" w:cs="Trebuchet MS"/>
                <w:b/>
                <w:bCs/>
                <w:sz w:val="22"/>
                <w:szCs w:val="22"/>
              </w:rPr>
              <w:t>va</w:t>
            </w:r>
            <w:proofErr w:type="spellEnd"/>
            <w:r w:rsidRPr="00C85617">
              <w:rPr>
                <w:rFonts w:ascii="Trebuchet MS" w:hAnsi="Trebuchet MS" w:cs="Trebuchet MS"/>
                <w:b/>
                <w:bCs/>
                <w:sz w:val="22"/>
                <w:szCs w:val="22"/>
              </w:rPr>
              <w:t xml:space="preserve"> </w:t>
            </w:r>
            <w:proofErr w:type="spellStart"/>
            <w:r w:rsidRPr="00C85617">
              <w:rPr>
                <w:rFonts w:ascii="Trebuchet MS" w:hAnsi="Trebuchet MS" w:cs="Trebuchet MS"/>
                <w:b/>
                <w:bCs/>
                <w:sz w:val="22"/>
                <w:szCs w:val="22"/>
              </w:rPr>
              <w:t>avea</w:t>
            </w:r>
            <w:proofErr w:type="spellEnd"/>
            <w:r w:rsidRPr="00C85617">
              <w:rPr>
                <w:rFonts w:ascii="Trebuchet MS" w:hAnsi="Trebuchet MS" w:cs="Trebuchet MS"/>
                <w:b/>
                <w:bCs/>
                <w:sz w:val="22"/>
                <w:szCs w:val="22"/>
              </w:rPr>
              <w:t xml:space="preserve"> </w:t>
            </w:r>
            <w:proofErr w:type="spellStart"/>
            <w:r w:rsidRPr="00C85617">
              <w:rPr>
                <w:rFonts w:ascii="Trebuchet MS" w:hAnsi="Trebuchet MS" w:cs="Trebuchet MS"/>
                <w:b/>
                <w:bCs/>
                <w:sz w:val="22"/>
                <w:szCs w:val="22"/>
              </w:rPr>
              <w:t>următoarea</w:t>
            </w:r>
            <w:proofErr w:type="spellEnd"/>
            <w:r w:rsidRPr="00C85617">
              <w:rPr>
                <w:rFonts w:ascii="Trebuchet MS" w:hAnsi="Trebuchet MS" w:cs="Trebuchet MS"/>
                <w:b/>
                <w:bCs/>
                <w:sz w:val="22"/>
                <w:szCs w:val="22"/>
              </w:rPr>
              <w:t xml:space="preserve"> </w:t>
            </w:r>
            <w:proofErr w:type="spellStart"/>
            <w:r w:rsidRPr="00C85617">
              <w:rPr>
                <w:rFonts w:ascii="Trebuchet MS" w:hAnsi="Trebuchet MS" w:cs="Trebuchet MS"/>
                <w:b/>
                <w:bCs/>
                <w:sz w:val="22"/>
                <w:szCs w:val="22"/>
              </w:rPr>
              <w:t>formă</w:t>
            </w:r>
            <w:proofErr w:type="spellEnd"/>
            <w:proofErr w:type="gramStart"/>
            <w:r w:rsidRPr="00C85617">
              <w:rPr>
                <w:rFonts w:ascii="Trebuchet MS" w:hAnsi="Trebuchet MS" w:cs="Trebuchet MS"/>
                <w:b/>
                <w:bCs/>
                <w:sz w:val="22"/>
                <w:szCs w:val="22"/>
              </w:rPr>
              <w:t>:</w:t>
            </w:r>
            <w:proofErr w:type="gramEnd"/>
            <w:r w:rsidRPr="00C85617">
              <w:rPr>
                <w:rFonts w:ascii="Trebuchet MS" w:hAnsi="Trebuchet MS" w:cs="Trebuchet MS"/>
                <w:b/>
                <w:bCs/>
                <w:sz w:val="22"/>
                <w:szCs w:val="22"/>
              </w:rPr>
              <w:br/>
            </w:r>
            <w:r w:rsidRPr="00C85617">
              <w:rPr>
                <w:rFonts w:ascii="Trebuchet MS" w:hAnsi="Trebuchet MS"/>
                <w:sz w:val="22"/>
                <w:szCs w:val="22"/>
              </w:rPr>
              <w:t>The name of the company is Antibiotice S.A. Iasi.</w:t>
            </w:r>
          </w:p>
          <w:p w:rsidR="00252B90" w:rsidRPr="00C85617" w:rsidRDefault="00252B90" w:rsidP="001D5008">
            <w:pPr>
              <w:overflowPunct/>
              <w:autoSpaceDE/>
              <w:autoSpaceDN/>
              <w:adjustRightInd/>
              <w:jc w:val="both"/>
              <w:textAlignment w:val="auto"/>
              <w:rPr>
                <w:rFonts w:ascii="Trebuchet MS" w:hAnsi="Trebuchet MS" w:cs="Trebuchet MS"/>
                <w:b/>
                <w:bCs/>
                <w:sz w:val="22"/>
                <w:szCs w:val="22"/>
              </w:rPr>
            </w:pPr>
            <w:r w:rsidRPr="00C85617">
              <w:rPr>
                <w:rFonts w:ascii="Trebuchet MS" w:hAnsi="Trebuchet MS"/>
                <w:sz w:val="22"/>
                <w:szCs w:val="22"/>
              </w:rPr>
              <w:t>Art. 5 will be completed and will look like this</w:t>
            </w:r>
            <w:r w:rsidRPr="00C85617">
              <w:rPr>
                <w:rFonts w:ascii="Trebuchet MS" w:hAnsi="Trebuchet MS" w:cs="Trebuchet MS"/>
                <w:b/>
                <w:bCs/>
                <w:sz w:val="22"/>
                <w:szCs w:val="22"/>
              </w:rPr>
              <w:t xml:space="preserve"> </w:t>
            </w:r>
          </w:p>
          <w:p w:rsidR="00252B90" w:rsidRPr="00C85617" w:rsidRDefault="00252B90" w:rsidP="001D5008">
            <w:pPr>
              <w:overflowPunct/>
              <w:autoSpaceDE/>
              <w:autoSpaceDN/>
              <w:adjustRightInd/>
              <w:jc w:val="both"/>
              <w:textAlignment w:val="auto"/>
              <w:rPr>
                <w:rFonts w:ascii="Trebuchet MS" w:hAnsi="Trebuchet MS" w:cs="Trebuchet MS"/>
                <w:sz w:val="22"/>
                <w:szCs w:val="22"/>
              </w:rPr>
            </w:pPr>
            <w:r w:rsidRPr="00C85617">
              <w:rPr>
                <w:rFonts w:ascii="Trebuchet MS" w:hAnsi="Trebuchet MS"/>
                <w:sz w:val="22"/>
                <w:szCs w:val="22"/>
              </w:rPr>
              <w:t>The purpose of the company is to develop products according to its object of activity and to implement initiatives relative to the biosynthesis and semi-synthetic drugs and other services.</w:t>
            </w:r>
          </w:p>
          <w:p w:rsidR="00252B90" w:rsidRPr="00C85617" w:rsidRDefault="00252B90" w:rsidP="001D5008">
            <w:pPr>
              <w:jc w:val="both"/>
              <w:rPr>
                <w:rFonts w:ascii="Trebuchet MS" w:hAnsi="Trebuchet MS" w:cs="Trebuchet MS"/>
                <w:sz w:val="22"/>
                <w:szCs w:val="22"/>
              </w:rPr>
            </w:pPr>
            <w:r w:rsidRPr="00C85617">
              <w:rPr>
                <w:rFonts w:ascii="Trebuchet MS" w:hAnsi="Trebuchet MS" w:cs="Trebuchet MS"/>
                <w:b/>
                <w:bCs/>
                <w:sz w:val="22"/>
                <w:szCs w:val="22"/>
              </w:rPr>
              <w:t xml:space="preserve">Art. 6 will be completed in as that the section </w:t>
            </w:r>
            <w:proofErr w:type="spellStart"/>
            <w:r w:rsidRPr="00C85617">
              <w:rPr>
                <w:rFonts w:ascii="Trebuchet MS" w:hAnsi="Trebuchet MS" w:cs="Trebuchet MS"/>
                <w:b/>
                <w:bCs/>
                <w:sz w:val="22"/>
                <w:szCs w:val="22"/>
              </w:rPr>
              <w:t>referrring</w:t>
            </w:r>
            <w:proofErr w:type="spellEnd"/>
            <w:r w:rsidRPr="00C85617">
              <w:rPr>
                <w:rFonts w:ascii="Trebuchet MS" w:hAnsi="Trebuchet MS" w:cs="Trebuchet MS"/>
                <w:b/>
                <w:bCs/>
                <w:sz w:val="22"/>
                <w:szCs w:val="22"/>
              </w:rPr>
              <w:t xml:space="preserve"> to auxiliary activities will be completed with the following CAEN codes</w:t>
            </w:r>
            <w:r w:rsidRPr="00C85617">
              <w:rPr>
                <w:rFonts w:ascii="Trebuchet MS" w:hAnsi="Trebuchet MS" w:cs="Trebuchet MS"/>
                <w:sz w:val="22"/>
                <w:szCs w:val="22"/>
              </w:rPr>
              <w:t>:</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0149 - </w:t>
            </w:r>
            <w:r w:rsidRPr="00C85617">
              <w:rPr>
                <w:rFonts w:ascii="Trebuchet MS" w:hAnsi="Trebuchet MS"/>
                <w:sz w:val="22"/>
                <w:szCs w:val="22"/>
              </w:rPr>
              <w:t>growth of other animals</w:t>
            </w:r>
          </w:p>
          <w:p w:rsidR="00252B90" w:rsidRPr="00C85617" w:rsidRDefault="00252B90" w:rsidP="001D5008">
            <w:pPr>
              <w:overflowPunct/>
              <w:autoSpaceDE/>
              <w:autoSpaceDN/>
              <w:adjustRightInd/>
              <w:jc w:val="both"/>
              <w:textAlignment w:val="auto"/>
              <w:rPr>
                <w:rFonts w:ascii="Trebuchet MS" w:hAnsi="Trebuchet MS" w:cs="Trebuchet MS"/>
                <w:color w:val="000000"/>
                <w:sz w:val="22"/>
                <w:szCs w:val="22"/>
              </w:rPr>
            </w:pPr>
            <w:r w:rsidRPr="00C85617">
              <w:rPr>
                <w:rFonts w:ascii="Trebuchet MS" w:hAnsi="Trebuchet MS" w:cs="Trebuchet MS"/>
                <w:color w:val="000000"/>
                <w:sz w:val="22"/>
                <w:szCs w:val="22"/>
              </w:rPr>
              <w:t xml:space="preserve">1089 – </w:t>
            </w:r>
            <w:proofErr w:type="gramStart"/>
            <w:r w:rsidRPr="00C85617">
              <w:rPr>
                <w:rFonts w:ascii="Trebuchet MS" w:hAnsi="Trebuchet MS" w:cs="Trebuchet MS"/>
                <w:color w:val="000000"/>
                <w:sz w:val="22"/>
                <w:szCs w:val="22"/>
              </w:rPr>
              <w:t>manufacture</w:t>
            </w:r>
            <w:proofErr w:type="gramEnd"/>
            <w:r w:rsidRPr="00C85617">
              <w:rPr>
                <w:rFonts w:ascii="Trebuchet MS" w:hAnsi="Trebuchet MS" w:cs="Trebuchet MS"/>
                <w:color w:val="000000"/>
                <w:sz w:val="22"/>
                <w:szCs w:val="22"/>
              </w:rPr>
              <w:t xml:space="preserve"> of  foods.</w:t>
            </w:r>
          </w:p>
          <w:p w:rsidR="00252B90" w:rsidRPr="00C85617" w:rsidRDefault="00252B90" w:rsidP="001D5008">
            <w:pPr>
              <w:jc w:val="both"/>
              <w:rPr>
                <w:rFonts w:ascii="Trebuchet MS" w:hAnsi="Trebuchet MS" w:cs="Trebuchet MS"/>
                <w:b/>
                <w:bCs/>
                <w:color w:val="000000"/>
                <w:sz w:val="24"/>
                <w:szCs w:val="24"/>
              </w:rPr>
            </w:pPr>
            <w:r w:rsidRPr="00C85617">
              <w:rPr>
                <w:rFonts w:ascii="Trebuchet MS" w:hAnsi="Trebuchet MS" w:cs="Trebuchet MS"/>
                <w:b/>
                <w:bCs/>
                <w:color w:val="000000"/>
                <w:sz w:val="24"/>
                <w:szCs w:val="24"/>
              </w:rPr>
              <w:t>Art. 13 will be divided in three articles:</w:t>
            </w:r>
          </w:p>
          <w:p w:rsidR="00252B90" w:rsidRPr="00C85617" w:rsidRDefault="00252B90" w:rsidP="001D5008">
            <w:pPr>
              <w:suppressAutoHyphens/>
              <w:ind w:firstLine="720"/>
              <w:jc w:val="both"/>
              <w:rPr>
                <w:rFonts w:ascii="Trebuchet MS" w:hAnsi="Trebuchet MS" w:cs="Trebuchet MS"/>
                <w:color w:val="000000"/>
                <w:sz w:val="22"/>
                <w:szCs w:val="22"/>
              </w:rPr>
            </w:pPr>
            <w:r w:rsidRPr="00C85617">
              <w:rPr>
                <w:rFonts w:ascii="Trebuchet MS" w:hAnsi="Trebuchet MS" w:cs="Trebuchet MS"/>
                <w:b/>
                <w:bCs/>
                <w:color w:val="000000"/>
                <w:sz w:val="22"/>
                <w:szCs w:val="22"/>
              </w:rPr>
              <w:t>Art.13</w:t>
            </w:r>
            <w:r w:rsidRPr="00C85617">
              <w:rPr>
                <w:rFonts w:ascii="Trebuchet MS" w:hAnsi="Trebuchet MS" w:cs="Trebuchet MS"/>
                <w:color w:val="000000"/>
                <w:sz w:val="22"/>
                <w:szCs w:val="22"/>
              </w:rPr>
              <w:t xml:space="preserve"> </w:t>
            </w:r>
            <w:r w:rsidRPr="00C85617">
              <w:rPr>
                <w:rFonts w:ascii="Trebuchet MS" w:hAnsi="Trebuchet MS" w:cs="Trebuchet MS"/>
                <w:b/>
                <w:bCs/>
                <w:color w:val="000000"/>
                <w:sz w:val="22"/>
                <w:szCs w:val="22"/>
              </w:rPr>
              <w:t>General Meeting of Shareholders</w:t>
            </w:r>
          </w:p>
          <w:p w:rsidR="00252B90" w:rsidRPr="00C85617" w:rsidRDefault="00252B90" w:rsidP="001D5008">
            <w:pPr>
              <w:suppressAutoHyphens/>
              <w:jc w:val="both"/>
              <w:rPr>
                <w:rFonts w:ascii="Trebuchet MS" w:hAnsi="Trebuchet MS"/>
                <w:sz w:val="22"/>
                <w:szCs w:val="22"/>
              </w:rPr>
            </w:pPr>
            <w:r w:rsidRPr="00C85617">
              <w:rPr>
                <w:rFonts w:ascii="Trebuchet MS" w:hAnsi="Trebuchet MS" w:cs="Trebuchet MS"/>
                <w:color w:val="000000"/>
                <w:sz w:val="22"/>
                <w:szCs w:val="22"/>
              </w:rPr>
              <w:t xml:space="preserve">The </w:t>
            </w:r>
            <w:r w:rsidRPr="00C85617">
              <w:rPr>
                <w:rFonts w:ascii="Trebuchet MS" w:hAnsi="Trebuchet MS"/>
                <w:sz w:val="22"/>
                <w:szCs w:val="22"/>
              </w:rPr>
              <w:t>General Meeting of Shareholders is the company’s governing body which decides on its activity and provides its economic and commercial policy. The General Assemblies are Ordinary and Extraordinary, and will be held at the company or in the venue indicated in the convening notice.</w:t>
            </w:r>
          </w:p>
          <w:p w:rsidR="00252B90" w:rsidRPr="00C85617" w:rsidRDefault="00252B90" w:rsidP="001D5008">
            <w:pPr>
              <w:suppressAutoHyphens/>
              <w:ind w:firstLine="720"/>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14 The General Meeting of Shareholders </w:t>
            </w:r>
            <w:r w:rsidRPr="00C85617">
              <w:rPr>
                <w:rFonts w:ascii="Trebuchet MS" w:hAnsi="Trebuchet MS" w:cs="Trebuchet MS"/>
                <w:bCs/>
                <w:color w:val="000000"/>
                <w:sz w:val="22"/>
                <w:szCs w:val="22"/>
              </w:rPr>
              <w:t>gathers at least once a year</w:t>
            </w:r>
            <w:r w:rsidRPr="00C85617">
              <w:rPr>
                <w:rFonts w:ascii="Trebuchet MS" w:hAnsi="Trebuchet MS" w:cs="Trebuchet MS"/>
                <w:color w:val="000000"/>
                <w:sz w:val="22"/>
                <w:szCs w:val="22"/>
              </w:rPr>
              <w:t xml:space="preserve">, </w:t>
            </w:r>
            <w:r w:rsidRPr="00C85617">
              <w:rPr>
                <w:rFonts w:ascii="Trebuchet MS" w:hAnsi="Trebuchet MS"/>
                <w:sz w:val="22"/>
                <w:szCs w:val="22"/>
              </w:rPr>
              <w:t>within 5 months of the financial year. The Ordinary General Meeting of Shareholders has the following main responsibilities:</w:t>
            </w:r>
            <w:r w:rsidRPr="00C85617">
              <w:rPr>
                <w:rFonts w:ascii="Trebuchet MS" w:hAnsi="Trebuchet MS" w:cs="Trebuchet MS"/>
                <w:color w:val="000000"/>
                <w:sz w:val="22"/>
                <w:szCs w:val="22"/>
              </w:rPr>
              <w:t xml:space="preserve"> </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sz w:val="22"/>
                <w:szCs w:val="22"/>
              </w:rPr>
              <w:t xml:space="preserve">a) </w:t>
            </w:r>
            <w:r w:rsidRPr="00C85617">
              <w:rPr>
                <w:rFonts w:ascii="Trebuchet MS" w:hAnsi="Trebuchet MS"/>
                <w:sz w:val="22"/>
                <w:szCs w:val="22"/>
              </w:rPr>
              <w:t>to discuss, approve or modify the annual financial statements on the basis of reports from the Board of Directors and the financial auditor, and to set the dividends;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sz w:val="22"/>
                <w:szCs w:val="22"/>
              </w:rPr>
              <w:t xml:space="preserve">b) </w:t>
            </w:r>
            <w:r w:rsidRPr="00C85617">
              <w:rPr>
                <w:rFonts w:ascii="Trebuchet MS" w:hAnsi="Trebuchet MS" w:cs="Trebuchet MS"/>
                <w:b/>
                <w:bCs/>
                <w:color w:val="000000"/>
                <w:sz w:val="22"/>
                <w:szCs w:val="22"/>
              </w:rPr>
              <w:t xml:space="preserve">to </w:t>
            </w:r>
            <w:r w:rsidRPr="00C85617">
              <w:rPr>
                <w:rFonts w:ascii="Trebuchet MS" w:hAnsi="Trebuchet MS" w:cs="Trebuchet MS"/>
                <w:color w:val="000000"/>
                <w:sz w:val="22"/>
                <w:szCs w:val="22"/>
              </w:rPr>
              <w:t>s</w:t>
            </w:r>
            <w:r w:rsidRPr="00C85617">
              <w:rPr>
                <w:rFonts w:ascii="Trebuchet MS" w:hAnsi="Trebuchet MS"/>
                <w:sz w:val="22"/>
                <w:szCs w:val="22"/>
              </w:rPr>
              <w:t>elect and dismiss the members of the Board, appoint and fix the minimum duration of the audit contract and to revoke the financial auditor;</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c) </w:t>
            </w:r>
            <w:r w:rsidRPr="00C85617">
              <w:rPr>
                <w:rFonts w:ascii="Trebuchet MS" w:hAnsi="Trebuchet MS" w:cs="Trebuchet MS"/>
                <w:color w:val="000000"/>
                <w:sz w:val="22"/>
                <w:szCs w:val="22"/>
              </w:rPr>
              <w:t>to set the remuneration of the Management Board members for the current fiscal year;</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d) </w:t>
            </w:r>
            <w:r w:rsidRPr="00C85617">
              <w:rPr>
                <w:rFonts w:ascii="Trebuchet MS" w:hAnsi="Trebuchet MS"/>
                <w:sz w:val="22"/>
                <w:szCs w:val="22"/>
              </w:rPr>
              <w:t>to decide on the management of the Board of Directors;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e) </w:t>
            </w:r>
            <w:r w:rsidRPr="00C85617">
              <w:rPr>
                <w:rFonts w:ascii="Trebuchet MS" w:hAnsi="Trebuchet MS" w:cs="Trebuchet MS"/>
                <w:color w:val="000000"/>
                <w:sz w:val="22"/>
                <w:szCs w:val="22"/>
              </w:rPr>
              <w:t>to</w:t>
            </w:r>
            <w:r w:rsidRPr="00C85617">
              <w:rPr>
                <w:rFonts w:ascii="Trebuchet MS" w:hAnsi="Trebuchet MS"/>
                <w:sz w:val="22"/>
                <w:szCs w:val="22"/>
              </w:rPr>
              <w:t xml:space="preserve"> establish the income and expenditure budget and, where appropriate, the work program for the following financial year;</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f) </w:t>
            </w:r>
            <w:r w:rsidRPr="00C85617">
              <w:rPr>
                <w:rFonts w:ascii="Trebuchet MS" w:hAnsi="Trebuchet MS"/>
                <w:sz w:val="22"/>
                <w:szCs w:val="22"/>
              </w:rPr>
              <w:t xml:space="preserve">to decide the pledge, lease or closing down of one or more </w:t>
            </w:r>
            <w:r w:rsidRPr="00C85617">
              <w:rPr>
                <w:rFonts w:ascii="Trebuchet MS" w:hAnsi="Trebuchet MS"/>
                <w:sz w:val="22"/>
                <w:szCs w:val="22"/>
              </w:rPr>
              <w:lastRenderedPageBreak/>
              <w:t>units of the company;</w:t>
            </w:r>
          </w:p>
          <w:p w:rsidR="00252B90" w:rsidRPr="00C85617" w:rsidRDefault="00252B90" w:rsidP="001D5008">
            <w:pPr>
              <w:suppressAutoHyphens/>
              <w:jc w:val="both"/>
              <w:rPr>
                <w:rFonts w:ascii="Trebuchet MS" w:hAnsi="Trebuchet MS"/>
                <w:sz w:val="22"/>
                <w:szCs w:val="22"/>
              </w:rPr>
            </w:pPr>
            <w:r w:rsidRPr="00C85617">
              <w:rPr>
                <w:rFonts w:ascii="Trebuchet MS" w:hAnsi="Trebuchet MS" w:cs="Trebuchet MS"/>
                <w:b/>
                <w:bCs/>
                <w:color w:val="000000"/>
                <w:sz w:val="22"/>
                <w:szCs w:val="22"/>
              </w:rPr>
              <w:t>g</w:t>
            </w:r>
            <w:r w:rsidRPr="00C85617">
              <w:rPr>
                <w:rFonts w:ascii="Trebuchet MS" w:hAnsi="Trebuchet MS" w:cs="Trebuchet MS"/>
                <w:color w:val="000000"/>
                <w:sz w:val="22"/>
                <w:szCs w:val="22"/>
              </w:rPr>
              <w:t xml:space="preserve">) </w:t>
            </w:r>
            <w:proofErr w:type="gramStart"/>
            <w:r w:rsidRPr="00C85617">
              <w:rPr>
                <w:rFonts w:ascii="Trebuchet MS" w:hAnsi="Trebuchet MS"/>
                <w:sz w:val="22"/>
                <w:szCs w:val="22"/>
              </w:rPr>
              <w:t>to</w:t>
            </w:r>
            <w:proofErr w:type="gramEnd"/>
            <w:r w:rsidRPr="00C85617">
              <w:rPr>
                <w:rFonts w:ascii="Trebuchet MS" w:hAnsi="Trebuchet MS"/>
                <w:sz w:val="22"/>
                <w:szCs w:val="22"/>
              </w:rPr>
              <w:t xml:space="preserve"> decide to initiate action for damages against the administrators, financial auditors and directors, with the majority provided by law.</w:t>
            </w:r>
          </w:p>
          <w:p w:rsidR="00252B90" w:rsidRPr="00C85617" w:rsidRDefault="00252B90" w:rsidP="001D5008">
            <w:pPr>
              <w:suppressAutoHyphens/>
              <w:ind w:firstLine="720"/>
              <w:jc w:val="both"/>
              <w:rPr>
                <w:rFonts w:ascii="Trebuchet MS" w:hAnsi="Trebuchet MS" w:cs="Trebuchet MS"/>
                <w:color w:val="000000"/>
                <w:sz w:val="24"/>
                <w:szCs w:val="24"/>
              </w:rPr>
            </w:pPr>
            <w:r w:rsidRPr="00C85617">
              <w:rPr>
                <w:rFonts w:ascii="Trebuchet MS" w:hAnsi="Trebuchet MS" w:cs="Trebuchet MS"/>
                <w:b/>
                <w:bCs/>
                <w:sz w:val="22"/>
                <w:szCs w:val="22"/>
              </w:rPr>
              <w:t xml:space="preserve">Art. 15 </w:t>
            </w:r>
            <w:r w:rsidRPr="00C85617">
              <w:rPr>
                <w:rFonts w:ascii="Trebuchet MS" w:hAnsi="Trebuchet MS" w:cs="Trebuchet MS"/>
                <w:b/>
                <w:bCs/>
                <w:color w:val="000000"/>
                <w:sz w:val="22"/>
                <w:szCs w:val="22"/>
              </w:rPr>
              <w:t xml:space="preserve">The </w:t>
            </w:r>
            <w:r w:rsidRPr="00C85617">
              <w:rPr>
                <w:rFonts w:ascii="Trebuchet MS" w:hAnsi="Trebuchet MS"/>
                <w:b/>
                <w:sz w:val="22"/>
                <w:szCs w:val="22"/>
              </w:rPr>
              <w:t>Extraordinary General Meeting of Shareholders shall meet whenever necessary to take decisions concerning</w:t>
            </w:r>
            <w:r w:rsidRPr="00C85617">
              <w:rPr>
                <w:rFonts w:ascii="Trebuchet MS" w:hAnsi="Trebuchet MS" w:cs="Trebuchet MS"/>
                <w:b/>
                <w:color w:val="000000"/>
                <w:sz w:val="22"/>
                <w:szCs w:val="22"/>
              </w:rPr>
              <w:t>:</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a)  </w:t>
            </w:r>
            <w:r w:rsidRPr="00C85617">
              <w:rPr>
                <w:rFonts w:ascii="Trebuchet MS" w:hAnsi="Trebuchet MS"/>
                <w:sz w:val="22"/>
                <w:szCs w:val="22"/>
              </w:rPr>
              <w:t>changing the legal form of the company</w:t>
            </w:r>
            <w:r w:rsidRPr="00C85617">
              <w:rPr>
                <w:rFonts w:ascii="Trebuchet MS" w:hAnsi="Trebuchet MS" w:cs="Trebuchet MS"/>
                <w:color w:val="000000"/>
                <w:sz w:val="22"/>
                <w:szCs w:val="22"/>
              </w:rPr>
              <w:t>;</w:t>
            </w:r>
          </w:p>
          <w:p w:rsidR="00252B90" w:rsidRPr="00C85617" w:rsidRDefault="00252B90" w:rsidP="001D5008">
            <w:pPr>
              <w:suppressAutoHyphens/>
              <w:jc w:val="both"/>
              <w:rPr>
                <w:rFonts w:ascii="Trebuchet MS" w:hAnsi="Trebuchet MS"/>
                <w:sz w:val="22"/>
                <w:szCs w:val="22"/>
              </w:rPr>
            </w:pPr>
            <w:r w:rsidRPr="00C85617">
              <w:rPr>
                <w:rFonts w:ascii="Trebuchet MS" w:hAnsi="Trebuchet MS"/>
                <w:sz w:val="22"/>
                <w:szCs w:val="22"/>
              </w:rPr>
              <w:t>b) relocation of the company;</w:t>
            </w:r>
          </w:p>
          <w:p w:rsidR="00252B90" w:rsidRPr="00C85617" w:rsidRDefault="00252B90" w:rsidP="001D5008">
            <w:pPr>
              <w:suppressAutoHyphens/>
              <w:jc w:val="both"/>
              <w:rPr>
                <w:rFonts w:ascii="Trebuchet MS" w:hAnsi="Trebuchet MS"/>
                <w:sz w:val="22"/>
                <w:szCs w:val="22"/>
              </w:rPr>
            </w:pPr>
            <w:r w:rsidRPr="00C85617">
              <w:rPr>
                <w:rFonts w:ascii="Trebuchet MS" w:hAnsi="Trebuchet MS"/>
                <w:sz w:val="22"/>
                <w:szCs w:val="22"/>
              </w:rPr>
              <w:t>c) change of the company;</w:t>
            </w:r>
          </w:p>
          <w:p w:rsidR="00252B90" w:rsidRPr="00C85617" w:rsidRDefault="00252B90" w:rsidP="001D5008">
            <w:pPr>
              <w:suppressAutoHyphens/>
              <w:jc w:val="both"/>
              <w:rPr>
                <w:rFonts w:ascii="Trebuchet MS" w:hAnsi="Trebuchet MS" w:cs="Trebuchet MS"/>
                <w:b/>
                <w:bCs/>
                <w:color w:val="000000"/>
                <w:sz w:val="22"/>
                <w:szCs w:val="22"/>
              </w:rPr>
            </w:pPr>
            <w:r w:rsidRPr="00C85617">
              <w:rPr>
                <w:rFonts w:ascii="Trebuchet MS" w:hAnsi="Trebuchet MS"/>
                <w:sz w:val="22"/>
                <w:szCs w:val="22"/>
              </w:rPr>
              <w:t>d) the creation or closing of some secondary units: branches, agencies, area offices or other such units without legal personality, unless the articles of incorporation provides otherwise;</w:t>
            </w:r>
            <w:r w:rsidRPr="00C85617">
              <w:rPr>
                <w:rFonts w:ascii="Trebuchet MS" w:hAnsi="Trebuchet MS" w:cs="Trebuchet MS"/>
                <w:b/>
                <w:bCs/>
                <w:color w:val="000000"/>
                <w:sz w:val="22"/>
                <w:szCs w:val="22"/>
              </w:rPr>
              <w:t xml:space="preserve"> </w:t>
            </w:r>
          </w:p>
          <w:p w:rsidR="00252B90" w:rsidRPr="00C85617" w:rsidRDefault="00252B90" w:rsidP="001D5008">
            <w:pPr>
              <w:suppressAutoHyphens/>
              <w:jc w:val="both"/>
              <w:rPr>
                <w:rFonts w:ascii="Trebuchet MS" w:hAnsi="Trebuchet MS"/>
                <w:sz w:val="22"/>
                <w:szCs w:val="22"/>
              </w:rPr>
            </w:pPr>
            <w:r w:rsidRPr="00C85617">
              <w:rPr>
                <w:rFonts w:ascii="Trebuchet MS" w:hAnsi="Trebuchet MS"/>
                <w:sz w:val="22"/>
                <w:szCs w:val="22"/>
              </w:rPr>
              <w:t>e) extension of the company;</w:t>
            </w:r>
          </w:p>
          <w:p w:rsidR="00252B90" w:rsidRPr="00C85617" w:rsidRDefault="00252B90" w:rsidP="001D5008">
            <w:pPr>
              <w:suppressAutoHyphens/>
              <w:jc w:val="both"/>
              <w:rPr>
                <w:rFonts w:ascii="Trebuchet MS" w:hAnsi="Trebuchet MS"/>
                <w:sz w:val="22"/>
                <w:szCs w:val="22"/>
              </w:rPr>
            </w:pPr>
            <w:r w:rsidRPr="00C85617">
              <w:rPr>
                <w:rFonts w:ascii="Trebuchet MS" w:hAnsi="Trebuchet MS"/>
                <w:sz w:val="22"/>
                <w:szCs w:val="22"/>
              </w:rPr>
              <w:t>f) capital increase;</w:t>
            </w:r>
          </w:p>
          <w:p w:rsidR="00252B90" w:rsidRPr="00C85617" w:rsidRDefault="00252B90" w:rsidP="001D5008">
            <w:pPr>
              <w:suppressAutoHyphens/>
              <w:jc w:val="both"/>
              <w:rPr>
                <w:rFonts w:ascii="Trebuchet MS" w:hAnsi="Trebuchet MS"/>
                <w:sz w:val="22"/>
                <w:szCs w:val="22"/>
              </w:rPr>
            </w:pPr>
            <w:r w:rsidRPr="00C85617">
              <w:rPr>
                <w:rFonts w:ascii="Trebuchet MS" w:hAnsi="Trebuchet MS"/>
                <w:sz w:val="22"/>
                <w:szCs w:val="22"/>
              </w:rPr>
              <w:t>g) reduction or restoration of equity by issuing new shares;</w:t>
            </w:r>
          </w:p>
          <w:p w:rsidR="00252B90" w:rsidRPr="00C85617" w:rsidRDefault="00252B90" w:rsidP="001D5008">
            <w:pPr>
              <w:suppressAutoHyphens/>
              <w:jc w:val="both"/>
              <w:rPr>
                <w:rFonts w:ascii="Trebuchet MS" w:hAnsi="Trebuchet MS"/>
                <w:sz w:val="22"/>
                <w:szCs w:val="22"/>
              </w:rPr>
            </w:pPr>
            <w:r w:rsidRPr="00C85617">
              <w:rPr>
                <w:rFonts w:ascii="Trebuchet MS" w:hAnsi="Trebuchet MS" w:cs="Trebuchet MS"/>
                <w:b/>
                <w:bCs/>
                <w:color w:val="000000"/>
                <w:sz w:val="22"/>
                <w:szCs w:val="22"/>
              </w:rPr>
              <w:t xml:space="preserve">h) </w:t>
            </w:r>
            <w:r w:rsidRPr="00C85617">
              <w:rPr>
                <w:rFonts w:ascii="Trebuchet MS" w:hAnsi="Trebuchet MS"/>
                <w:sz w:val="22"/>
                <w:szCs w:val="22"/>
              </w:rPr>
              <w:t>merger with another company or division of the company;</w:t>
            </w:r>
          </w:p>
          <w:p w:rsidR="00252B90" w:rsidRPr="00C85617" w:rsidRDefault="00252B90" w:rsidP="001D5008">
            <w:pPr>
              <w:suppressAutoHyphens/>
              <w:jc w:val="both"/>
              <w:rPr>
                <w:rFonts w:ascii="Trebuchet MS" w:hAnsi="Trebuchet MS"/>
                <w:sz w:val="22"/>
                <w:szCs w:val="22"/>
              </w:rPr>
            </w:pPr>
            <w:proofErr w:type="spellStart"/>
            <w:r w:rsidRPr="00C85617">
              <w:rPr>
                <w:rFonts w:ascii="Trebuchet MS" w:hAnsi="Trebuchet MS" w:cs="Trebuchet MS"/>
                <w:b/>
                <w:bCs/>
                <w:color w:val="000000"/>
                <w:sz w:val="22"/>
                <w:szCs w:val="22"/>
              </w:rPr>
              <w:t>i</w:t>
            </w:r>
            <w:proofErr w:type="spellEnd"/>
            <w:r w:rsidRPr="00C85617">
              <w:rPr>
                <w:rFonts w:ascii="Trebuchet MS" w:hAnsi="Trebuchet MS" w:cs="Trebuchet MS"/>
                <w:b/>
                <w:bCs/>
                <w:color w:val="000000"/>
                <w:sz w:val="22"/>
                <w:szCs w:val="22"/>
              </w:rPr>
              <w:t>)</w:t>
            </w:r>
            <w:r w:rsidRPr="00C85617">
              <w:rPr>
                <w:rFonts w:ascii="Trebuchet MS" w:hAnsi="Trebuchet MS" w:cs="Trebuchet MS"/>
                <w:color w:val="000000"/>
                <w:sz w:val="22"/>
                <w:szCs w:val="22"/>
              </w:rPr>
              <w:t xml:space="preserve"> </w:t>
            </w:r>
            <w:r w:rsidRPr="00C85617">
              <w:rPr>
                <w:rFonts w:ascii="Trebuchet MS" w:hAnsi="Trebuchet MS"/>
                <w:sz w:val="22"/>
                <w:szCs w:val="22"/>
              </w:rPr>
              <w:t>anticipated dissolution of the company;</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i¹) </w:t>
            </w:r>
            <w:r w:rsidRPr="00C85617">
              <w:rPr>
                <w:rFonts w:ascii="Trebuchet MS" w:hAnsi="Trebuchet MS"/>
                <w:sz w:val="22"/>
                <w:szCs w:val="22"/>
              </w:rPr>
              <w:t>conversion of registered shares into bearer shares or bearer shares into registered shares</w:t>
            </w:r>
            <w:r w:rsidRPr="00C85617">
              <w:rPr>
                <w:rFonts w:ascii="Trebuchet MS" w:hAnsi="Trebuchet MS" w:cs="Trebuchet MS"/>
                <w:color w:val="000000"/>
                <w:sz w:val="22"/>
                <w:szCs w:val="22"/>
              </w:rPr>
              <w:t>;</w:t>
            </w:r>
          </w:p>
          <w:p w:rsidR="00252B90" w:rsidRPr="00C85617" w:rsidRDefault="00252B90" w:rsidP="001D5008">
            <w:pPr>
              <w:suppressAutoHyphens/>
              <w:jc w:val="both"/>
              <w:rPr>
                <w:rFonts w:ascii="Trebuchet MS" w:hAnsi="Trebuchet MS"/>
                <w:sz w:val="22"/>
                <w:szCs w:val="22"/>
              </w:rPr>
            </w:pPr>
            <w:r w:rsidRPr="00C85617">
              <w:rPr>
                <w:rFonts w:ascii="Trebuchet MS" w:hAnsi="Trebuchet MS" w:cs="Trebuchet MS"/>
                <w:b/>
                <w:bCs/>
                <w:color w:val="000000"/>
                <w:sz w:val="22"/>
                <w:szCs w:val="22"/>
              </w:rPr>
              <w:t>j)</w:t>
            </w:r>
            <w:r w:rsidRPr="00C85617">
              <w:rPr>
                <w:rFonts w:ascii="Trebuchet MS" w:hAnsi="Trebuchet MS" w:cs="Trebuchet MS"/>
                <w:color w:val="000000"/>
                <w:sz w:val="22"/>
                <w:szCs w:val="22"/>
              </w:rPr>
              <w:t xml:space="preserve"> </w:t>
            </w:r>
            <w:r w:rsidRPr="00C85617">
              <w:rPr>
                <w:rFonts w:ascii="Trebuchet MS" w:hAnsi="Trebuchet MS"/>
                <w:sz w:val="22"/>
                <w:szCs w:val="22"/>
              </w:rPr>
              <w:t>conversion of shares from one class to another;</w:t>
            </w:r>
          </w:p>
          <w:p w:rsidR="00252B90" w:rsidRPr="00C85617" w:rsidRDefault="00252B90" w:rsidP="001D5008">
            <w:pPr>
              <w:suppressAutoHyphens/>
              <w:jc w:val="both"/>
              <w:rPr>
                <w:rFonts w:ascii="Trebuchet MS" w:hAnsi="Trebuchet MS"/>
                <w:sz w:val="22"/>
                <w:szCs w:val="22"/>
              </w:rPr>
            </w:pPr>
            <w:r w:rsidRPr="00C85617">
              <w:rPr>
                <w:rFonts w:ascii="Trebuchet MS" w:hAnsi="Trebuchet MS" w:cs="Trebuchet MS"/>
                <w:b/>
                <w:bCs/>
                <w:color w:val="000000"/>
                <w:sz w:val="22"/>
                <w:szCs w:val="22"/>
              </w:rPr>
              <w:t xml:space="preserve">k) </w:t>
            </w:r>
            <w:r w:rsidRPr="00C85617">
              <w:rPr>
                <w:rFonts w:ascii="Trebuchet MS" w:hAnsi="Trebuchet MS"/>
                <w:sz w:val="22"/>
                <w:szCs w:val="22"/>
              </w:rPr>
              <w:t>conversion of a category of bonds into another or into shares;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l) </w:t>
            </w:r>
            <w:r w:rsidRPr="00C85617">
              <w:rPr>
                <w:rFonts w:ascii="Trebuchet MS" w:hAnsi="Trebuchet MS" w:cs="Trebuchet MS"/>
                <w:bCs/>
                <w:color w:val="000000"/>
                <w:sz w:val="22"/>
                <w:szCs w:val="22"/>
              </w:rPr>
              <w:t>issuing bonds</w:t>
            </w:r>
            <w:r w:rsidRPr="00C85617">
              <w:rPr>
                <w:rFonts w:ascii="Trebuchet MS" w:hAnsi="Trebuchet MS" w:cs="Trebuchet MS"/>
                <w:color w:val="000000"/>
                <w:sz w:val="22"/>
                <w:szCs w:val="22"/>
              </w:rPr>
              <w:t>;</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b/>
                <w:bCs/>
                <w:color w:val="000000"/>
                <w:sz w:val="22"/>
                <w:szCs w:val="22"/>
              </w:rPr>
              <w:t xml:space="preserve">m) </w:t>
            </w:r>
            <w:proofErr w:type="gramStart"/>
            <w:r w:rsidRPr="00C85617">
              <w:rPr>
                <w:rFonts w:ascii="Trebuchet MS" w:hAnsi="Trebuchet MS"/>
                <w:sz w:val="22"/>
                <w:szCs w:val="22"/>
              </w:rPr>
              <w:t>any</w:t>
            </w:r>
            <w:proofErr w:type="gramEnd"/>
            <w:r w:rsidRPr="00C85617">
              <w:rPr>
                <w:rFonts w:ascii="Trebuchet MS" w:hAnsi="Trebuchet MS"/>
                <w:sz w:val="22"/>
                <w:szCs w:val="22"/>
              </w:rPr>
              <w:t xml:space="preserve"> other amendment of the articles of incorporation or any other resolution requiring the approval of the Extraordinary General Meeting of Shareholders.</w:t>
            </w:r>
          </w:p>
          <w:p w:rsidR="00252B90" w:rsidRPr="00C85617" w:rsidRDefault="00252B90" w:rsidP="001D5008">
            <w:pPr>
              <w:jc w:val="both"/>
              <w:rPr>
                <w:rFonts w:ascii="Trebuchet MS" w:hAnsi="Trebuchet MS"/>
                <w:sz w:val="22"/>
                <w:szCs w:val="22"/>
              </w:rPr>
            </w:pPr>
            <w:r w:rsidRPr="00C85617">
              <w:rPr>
                <w:rFonts w:ascii="Trebuchet MS" w:hAnsi="Trebuchet MS"/>
                <w:sz w:val="22"/>
                <w:szCs w:val="22"/>
              </w:rPr>
              <w:t>The provisions relating to the exercise of the powers referred to in the preceding paragraphs shall be filled in with the law on commercial companies.</w:t>
            </w:r>
          </w:p>
          <w:p w:rsidR="00252B90" w:rsidRPr="00C85617" w:rsidRDefault="00252B90" w:rsidP="001D5008">
            <w:pPr>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14 will divide into seven articles: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16 Convening the </w:t>
            </w:r>
            <w:proofErr w:type="spellStart"/>
            <w:r w:rsidRPr="00C85617">
              <w:rPr>
                <w:rFonts w:ascii="Trebuchet MS" w:hAnsi="Trebuchet MS" w:cs="Trebuchet MS"/>
                <w:b/>
                <w:bCs/>
                <w:color w:val="000000"/>
                <w:sz w:val="22"/>
                <w:szCs w:val="22"/>
              </w:rPr>
              <w:t>Generale</w:t>
            </w:r>
            <w:proofErr w:type="spellEnd"/>
            <w:r w:rsidRPr="00C85617">
              <w:rPr>
                <w:rFonts w:ascii="Trebuchet MS" w:hAnsi="Trebuchet MS" w:cs="Trebuchet MS"/>
                <w:b/>
                <w:bCs/>
                <w:color w:val="000000"/>
                <w:sz w:val="22"/>
                <w:szCs w:val="22"/>
              </w:rPr>
              <w:t xml:space="preserve"> Meeting of Shareholders </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sz w:val="22"/>
                <w:szCs w:val="22"/>
              </w:rPr>
              <w:t>The General Meeting of Shareholders is convened by the Management Board whenever necessary. The meeting term cannot be less than 30 days from the publication of the convocation in the Official Gazette of Romania, Part IV. The convocation is published in one of the newspapers prevalent in the town where company's headquarters are or the nearest place. The convening notice will be submitted to the Autonomous Official Gazette for publication within 5 days from the Board of Directors’ decision of gathering the General Meeting of Shareholders.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17 Agenda of the General Meeting of Shareholders </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sz w:val="22"/>
                <w:szCs w:val="22"/>
              </w:rPr>
              <w:t>The convocation will mention the place and date of the meeting and the agenda, expressly mentioning all matters that will be subject to Meeting proceedings. If the agenda includes the appointment of administrators, the notice shall state that the list with information on the name, domicile and professional qualifications of the persons proposed for the position of administrator is available to shareholders, can be reviewed and completed by them. When the agenda includes proposals to amend the articles of association, the notice shall include the full text of the proposal.</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sz w:val="22"/>
                <w:szCs w:val="22"/>
              </w:rPr>
              <w:t>One or several shareholders</w:t>
            </w:r>
            <w:r w:rsidRPr="00C85617">
              <w:rPr>
                <w:rFonts w:ascii="Trebuchet MS" w:hAnsi="Trebuchet MS" w:cs="Trebuchet MS"/>
                <w:color w:val="000000"/>
                <w:sz w:val="22"/>
                <w:szCs w:val="22"/>
              </w:rPr>
              <w:t xml:space="preserve"> representing </w:t>
            </w:r>
            <w:r w:rsidRPr="00C85617">
              <w:rPr>
                <w:rFonts w:ascii="Trebuchet MS" w:hAnsi="Trebuchet MS"/>
                <w:sz w:val="22"/>
                <w:szCs w:val="22"/>
              </w:rPr>
              <w:t>individually or jointly</w:t>
            </w:r>
            <w:r w:rsidRPr="00C85617">
              <w:rPr>
                <w:rFonts w:ascii="Trebuchet MS" w:hAnsi="Trebuchet MS" w:cs="Trebuchet MS"/>
                <w:color w:val="000000"/>
                <w:sz w:val="22"/>
                <w:szCs w:val="22"/>
              </w:rPr>
              <w:t xml:space="preserve"> at least 5% of the social capital have the right to </w:t>
            </w:r>
            <w:r w:rsidRPr="00C85617">
              <w:rPr>
                <w:rFonts w:ascii="Trebuchet MS" w:hAnsi="Trebuchet MS"/>
                <w:sz w:val="22"/>
                <w:szCs w:val="22"/>
              </w:rPr>
              <w:t>require the introduction of new items on the agenda</w:t>
            </w:r>
            <w:r w:rsidRPr="00C85617">
              <w:rPr>
                <w:rFonts w:ascii="Trebuchet MS" w:hAnsi="Trebuchet MS" w:cs="Trebuchet MS"/>
                <w:color w:val="000000"/>
                <w:sz w:val="22"/>
                <w:szCs w:val="22"/>
              </w:rPr>
              <w:t xml:space="preserve">. </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sz w:val="22"/>
                <w:szCs w:val="22"/>
              </w:rPr>
              <w:t xml:space="preserve">Applications shall be submitted to the Board, within 15 days of announcing the convocation, for publication and awareness of the other shareholders. If the agenda includes the appointment of administrators and shareholders wish to </w:t>
            </w:r>
            <w:r w:rsidRPr="00C85617">
              <w:rPr>
                <w:rFonts w:ascii="Trebuchet MS" w:hAnsi="Trebuchet MS"/>
                <w:sz w:val="22"/>
                <w:szCs w:val="22"/>
              </w:rPr>
              <w:lastRenderedPageBreak/>
              <w:t>propose candidates, the application will include information about the name, domicile and professional qualifications of the persons proposed for those positions. The Agenda completed by the items proposed by shareholders must be published under the requirements of the law for convening the General Meeting at least 10 days before the General Meeting of Shareholders, the date mentioned in the original convening notice.</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sz w:val="22"/>
                <w:szCs w:val="22"/>
              </w:rPr>
              <w:t>Annual financial statements, annual report of the Management Board and the proposal regarding the distribution of dividends are made available to shareholders at the company head office as of the date of convening the General Meeting of Shareholders. Upon request, shareholders will be issued copies of these documents.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sz w:val="22"/>
                <w:szCs w:val="22"/>
              </w:rPr>
              <w:t xml:space="preserve">The notification for the first General Meeting will set the day and time for the second meeting, in case the first one might not be held. </w:t>
            </w:r>
          </w:p>
          <w:p w:rsidR="00252B90" w:rsidRPr="00C85617" w:rsidRDefault="00252B90" w:rsidP="001D5008">
            <w:pPr>
              <w:ind w:firstLine="720"/>
              <w:jc w:val="both"/>
              <w:rPr>
                <w:rFonts w:ascii="Trebuchet MS" w:hAnsi="Trebuchet MS"/>
                <w:b/>
                <w:sz w:val="22"/>
                <w:szCs w:val="22"/>
              </w:rPr>
            </w:pPr>
            <w:r w:rsidRPr="00C85617">
              <w:rPr>
                <w:rFonts w:ascii="Trebuchet MS" w:hAnsi="Trebuchet MS" w:cs="Trebuchet MS"/>
                <w:b/>
                <w:bCs/>
                <w:color w:val="000000"/>
                <w:sz w:val="22"/>
                <w:szCs w:val="22"/>
              </w:rPr>
              <w:t>Art. 18 P</w:t>
            </w:r>
            <w:r w:rsidRPr="00C85617">
              <w:rPr>
                <w:rFonts w:ascii="Trebuchet MS" w:hAnsi="Trebuchet MS"/>
                <w:b/>
                <w:sz w:val="22"/>
                <w:szCs w:val="22"/>
              </w:rPr>
              <w:t>ublication of convening notice on  the Internet</w:t>
            </w:r>
          </w:p>
          <w:p w:rsidR="00252B90" w:rsidRPr="00C85617" w:rsidRDefault="00252B90" w:rsidP="001D5008">
            <w:pPr>
              <w:ind w:firstLine="720"/>
              <w:jc w:val="both"/>
              <w:rPr>
                <w:rFonts w:ascii="Trebuchet MS" w:hAnsi="Trebuchet MS" w:cs="Trebuchet MS"/>
                <w:color w:val="000000"/>
                <w:sz w:val="22"/>
                <w:szCs w:val="22"/>
              </w:rPr>
            </w:pPr>
            <w:r w:rsidRPr="00C85617">
              <w:rPr>
                <w:rFonts w:ascii="Trebuchet MS" w:hAnsi="Trebuchet MS"/>
                <w:sz w:val="22"/>
                <w:szCs w:val="22"/>
              </w:rPr>
              <w:t>If the company has a website of its own, the convening and any other matter added to the agenda at the request of shareholders and the documents referred to in the previous paragraph shall also be published on the website, for the free access of shareholders. Each shareholder may submit written questions to the Board concerning the company's activity, shortly before the General Meeting of Shareholders and will be replied within the meeting. The company may also be considered to reply if the information is published on the company’s website.</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19 </w:t>
            </w:r>
            <w:r w:rsidRPr="00C85617">
              <w:rPr>
                <w:rFonts w:ascii="Trebuchet MS" w:hAnsi="Trebuchet MS"/>
                <w:b/>
                <w:sz w:val="22"/>
                <w:szCs w:val="22"/>
              </w:rPr>
              <w:t>Convening of General Meeting of Shareholders at the request of shareholders</w:t>
            </w:r>
          </w:p>
          <w:p w:rsidR="00252B90" w:rsidRPr="00C85617" w:rsidRDefault="00252B90" w:rsidP="001D5008">
            <w:pPr>
              <w:suppressAutoHyphens/>
              <w:jc w:val="both"/>
              <w:rPr>
                <w:rFonts w:ascii="Trebuchet MS" w:hAnsi="Trebuchet MS"/>
                <w:sz w:val="22"/>
                <w:szCs w:val="22"/>
              </w:rPr>
            </w:pPr>
            <w:r w:rsidRPr="00C85617">
              <w:rPr>
                <w:rFonts w:ascii="Trebuchet MS" w:hAnsi="Trebuchet MS"/>
                <w:sz w:val="22"/>
                <w:szCs w:val="22"/>
              </w:rPr>
              <w:t>The Management Board shall convene the General Meeting immediately at the request of shareholders representing, individually or together, at least 5% of the share capital, if the request contains provisions pertaining to the competence of the Assembly. The General Meeting of Shareholders shall be convened no later than 30 days and will meet no later than 60 days from receipt of the request.</w:t>
            </w:r>
          </w:p>
          <w:p w:rsidR="00252B90" w:rsidRPr="00C85617" w:rsidRDefault="00252B90" w:rsidP="001D5008">
            <w:pPr>
              <w:suppressAutoHyphens/>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20 Exercising the voting rights </w:t>
            </w:r>
          </w:p>
          <w:p w:rsidR="00252B90" w:rsidRPr="00C85617" w:rsidRDefault="00252B90" w:rsidP="001D5008">
            <w:pPr>
              <w:ind w:firstLine="720"/>
              <w:jc w:val="both"/>
              <w:rPr>
                <w:rFonts w:ascii="Trebuchet MS" w:hAnsi="Trebuchet MS"/>
                <w:sz w:val="22"/>
                <w:szCs w:val="22"/>
              </w:rPr>
            </w:pPr>
            <w:r w:rsidRPr="00C85617">
              <w:rPr>
                <w:rFonts w:ascii="Trebuchet MS" w:hAnsi="Trebuchet MS"/>
                <w:sz w:val="22"/>
                <w:szCs w:val="22"/>
              </w:rPr>
              <w:t>The shareholders exercise their right to vote in the General Meeting of Shareholders in proportion to the number of shares they own.</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21 Setting the reference date </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sz w:val="22"/>
                <w:szCs w:val="22"/>
              </w:rPr>
              <w:t>The Management Board will set a record date for shareholders entitled to be informed and vote in the General meeting, date that will remain valid if the General Meeting is convened again because of non-making quorum. The reference date will be established following the publication of such convening notice and shall not exceed 60 days from the date on which the General Meeting was assembled for the first time.</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22 Setting the deadline to identify shareholders which are to benefit from dividends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sz w:val="22"/>
                <w:szCs w:val="22"/>
              </w:rPr>
              <w:t>Notwithstanding the provisions of Law no. 31/1990, the date to identify the shareholders who will benefit from dividends or other rights and who are affected by the decisions of the General Meeting of Shareholders shall be determined by the latter. This date will be at least 10 working days after the General Meeting of Shareholders.</w:t>
            </w:r>
          </w:p>
          <w:p w:rsidR="00252B90" w:rsidRPr="00C85617" w:rsidRDefault="00252B90" w:rsidP="001D5008">
            <w:pPr>
              <w:rPr>
                <w:rFonts w:ascii="Trebuchet MS" w:hAnsi="Trebuchet MS" w:cs="Trebuchet MS"/>
                <w:b/>
                <w:bCs/>
                <w:color w:val="000000"/>
                <w:sz w:val="22"/>
                <w:szCs w:val="22"/>
              </w:rPr>
            </w:pPr>
            <w:r w:rsidRPr="00C85617">
              <w:rPr>
                <w:rFonts w:ascii="Trebuchet MS" w:hAnsi="Trebuchet MS" w:cs="Trebuchet MS"/>
                <w:sz w:val="22"/>
                <w:szCs w:val="22"/>
              </w:rPr>
              <w:t xml:space="preserve"> </w:t>
            </w:r>
            <w:r w:rsidRPr="00C85617">
              <w:rPr>
                <w:rFonts w:ascii="Trebuchet MS" w:hAnsi="Trebuchet MS" w:cs="Trebuchet MS"/>
                <w:b/>
                <w:bCs/>
                <w:color w:val="000000"/>
                <w:sz w:val="22"/>
                <w:szCs w:val="22"/>
              </w:rPr>
              <w:t>Art. 15 will be divided into five articles: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23 The proceedings of the General Meeting of Shareholders</w:t>
            </w:r>
          </w:p>
          <w:p w:rsidR="00252B90" w:rsidRPr="00C85617" w:rsidRDefault="00252B90" w:rsidP="001D5008">
            <w:pPr>
              <w:suppressAutoHyphens/>
              <w:jc w:val="both"/>
              <w:rPr>
                <w:rFonts w:ascii="Trebuchet MS" w:hAnsi="Trebuchet MS" w:cs="Trebuchet MS"/>
                <w:b/>
                <w:bCs/>
                <w:color w:val="000000"/>
                <w:sz w:val="22"/>
                <w:szCs w:val="22"/>
                <w:u w:val="single"/>
              </w:rPr>
            </w:pPr>
            <w:r w:rsidRPr="00C85617">
              <w:rPr>
                <w:rFonts w:ascii="Trebuchet MS" w:hAnsi="Trebuchet MS" w:cs="Trebuchet MS"/>
                <w:color w:val="000000"/>
                <w:sz w:val="22"/>
                <w:szCs w:val="22"/>
              </w:rPr>
              <w:t xml:space="preserve">To validate the proceedings of the Ordinary General Meeting of Shareholders, the presence of the shareholders who own at </w:t>
            </w:r>
            <w:r w:rsidRPr="00C85617">
              <w:rPr>
                <w:rFonts w:ascii="Trebuchet MS" w:hAnsi="Trebuchet MS" w:cs="Trebuchet MS"/>
                <w:color w:val="000000"/>
                <w:sz w:val="22"/>
                <w:szCs w:val="22"/>
              </w:rPr>
              <w:lastRenderedPageBreak/>
              <w:t>least ¼ of the total number of voting rights is necessary. The decisions of the Ordinary General Meeting of Shareholders are adopted with a majority of votes.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24 The proceedings of the Extraordinary General Meeting of Shareholders</w:t>
            </w:r>
          </w:p>
          <w:p w:rsidR="00252B90" w:rsidRPr="00C85617" w:rsidRDefault="00252B90" w:rsidP="001D5008">
            <w:pPr>
              <w:suppressAutoHyphens/>
              <w:jc w:val="both"/>
              <w:rPr>
                <w:rFonts w:ascii="Trebuchet MS" w:hAnsi="Trebuchet MS" w:cs="Trebuchet MS"/>
                <w:b/>
                <w:bCs/>
                <w:color w:val="000000"/>
                <w:sz w:val="22"/>
                <w:szCs w:val="22"/>
                <w:u w:val="single"/>
              </w:rPr>
            </w:pPr>
            <w:r w:rsidRPr="00C85617">
              <w:rPr>
                <w:rFonts w:ascii="Trebuchet MS" w:hAnsi="Trebuchet MS" w:cs="Trebuchet MS"/>
                <w:color w:val="000000"/>
                <w:sz w:val="22"/>
                <w:szCs w:val="22"/>
              </w:rPr>
              <w:t>To validate the proceedings of the General Meeting of Shareholders, the presence of the shareholders who own at least ¼ of the total number of voting rights is necessary and for the following convocations the presence of the shareholders representing at least 1/5 of the total number of voting rights is necessary.</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25 Shares encumbered</w:t>
            </w:r>
          </w:p>
          <w:p w:rsidR="00252B90" w:rsidRPr="00C85617" w:rsidRDefault="00252B90" w:rsidP="001D5008">
            <w:pPr>
              <w:suppressAutoHyphens/>
              <w:jc w:val="both"/>
              <w:rPr>
                <w:rFonts w:ascii="Trebuchet MS" w:hAnsi="Trebuchet MS" w:cs="Trebuchet MS"/>
                <w:b/>
                <w:bCs/>
                <w:color w:val="000000"/>
                <w:sz w:val="22"/>
                <w:szCs w:val="22"/>
                <w:u w:val="single"/>
              </w:rPr>
            </w:pPr>
            <w:r w:rsidRPr="00C85617">
              <w:rPr>
                <w:rFonts w:ascii="Trebuchet MS" w:hAnsi="Trebuchet MS" w:cs="Trebuchet MS"/>
                <w:color w:val="000000"/>
                <w:sz w:val="22"/>
                <w:szCs w:val="22"/>
              </w:rPr>
              <w:t>If the shares are subject to pledges, the voting rights belong to the owner thereof.</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26 Representation of shareholders in General Meetings</w:t>
            </w:r>
          </w:p>
          <w:p w:rsidR="00252B90" w:rsidRPr="00C85617" w:rsidRDefault="00252B90" w:rsidP="001D5008">
            <w:pPr>
              <w:rPr>
                <w:rFonts w:ascii="Trebuchet MS" w:hAnsi="Trebuchet MS" w:cs="Trebuchet MS"/>
                <w:color w:val="000000"/>
                <w:sz w:val="22"/>
                <w:szCs w:val="22"/>
              </w:rPr>
            </w:pPr>
            <w:r w:rsidRPr="00C85617">
              <w:rPr>
                <w:rFonts w:ascii="Trebuchet MS" w:hAnsi="Trebuchet MS" w:cs="Trebuchet MS"/>
                <w:color w:val="000000"/>
                <w:sz w:val="22"/>
                <w:szCs w:val="22"/>
              </w:rPr>
              <w:t>Shareholders may attend and vote at the General Meeting of Shareholders by proxy</w:t>
            </w:r>
            <w:proofErr w:type="gramStart"/>
            <w:r w:rsidRPr="00C85617">
              <w:rPr>
                <w:rFonts w:ascii="Trebuchet MS" w:hAnsi="Trebuchet MS" w:cs="Trebuchet MS"/>
                <w:color w:val="000000"/>
                <w:sz w:val="22"/>
                <w:szCs w:val="22"/>
              </w:rPr>
              <w:t>,</w:t>
            </w:r>
            <w:r w:rsidRPr="00C85617">
              <w:rPr>
                <w:rFonts w:ascii="Trebuchet MS" w:hAnsi="Trebuchet MS" w:cs="Times R"/>
                <w:sz w:val="22"/>
                <w:szCs w:val="22"/>
              </w:rPr>
              <w:t xml:space="preserve">  by</w:t>
            </w:r>
            <w:proofErr w:type="gramEnd"/>
            <w:r w:rsidRPr="00C85617">
              <w:rPr>
                <w:rFonts w:ascii="Trebuchet MS" w:hAnsi="Trebuchet MS" w:cs="Times R"/>
                <w:sz w:val="22"/>
                <w:szCs w:val="22"/>
              </w:rPr>
              <w:t xml:space="preserve"> law, under a power of attorney.</w:t>
            </w:r>
            <w:r w:rsidRPr="00C85617">
              <w:rPr>
                <w:rFonts w:ascii="Trebuchet MS" w:hAnsi="Trebuchet MS" w:cs="Trebuchet MS"/>
                <w:color w:val="000000"/>
                <w:sz w:val="22"/>
                <w:szCs w:val="22"/>
              </w:rPr>
              <w:t xml:space="preserve"> The powers of attorney can be </w:t>
            </w:r>
            <w:r w:rsidRPr="00C85617">
              <w:rPr>
                <w:rFonts w:ascii="Trebuchet MS" w:hAnsi="Trebuchet MS" w:cs="Times R"/>
                <w:sz w:val="22"/>
                <w:szCs w:val="22"/>
              </w:rPr>
              <w:t>submitted as an original 48 hours before the Meeting or the right to vote in the Meeting is lost. The powers of attorney will be retained by the company,</w:t>
            </w:r>
            <w:r w:rsidRPr="00C85617">
              <w:rPr>
                <w:rFonts w:ascii="Trebuchet MS" w:hAnsi="Trebuchet MS" w:cs="Trebuchet MS"/>
                <w:color w:val="000000"/>
                <w:sz w:val="22"/>
                <w:szCs w:val="22"/>
              </w:rPr>
              <w:t xml:space="preserve"> which will be mentioned in the minutes.</w:t>
            </w:r>
          </w:p>
          <w:p w:rsidR="00252B90" w:rsidRPr="00C85617" w:rsidRDefault="00252B90" w:rsidP="001D5008">
            <w:pPr>
              <w:suppressAutoHyphens/>
              <w:jc w:val="both"/>
              <w:rPr>
                <w:rFonts w:ascii="Trebuchet MS" w:hAnsi="Trebuchet MS" w:cs="Trebuchet MS"/>
                <w:b/>
                <w:bCs/>
                <w:color w:val="000000"/>
                <w:sz w:val="22"/>
                <w:szCs w:val="22"/>
                <w:u w:val="single"/>
              </w:rPr>
            </w:pPr>
            <w:r w:rsidRPr="00C85617">
              <w:rPr>
                <w:rFonts w:ascii="Trebuchet MS" w:hAnsi="Trebuchet MS" w:cs="Trebuchet MS"/>
                <w:color w:val="000000"/>
                <w:sz w:val="22"/>
                <w:szCs w:val="22"/>
              </w:rPr>
              <w:t xml:space="preserve">The members of the management Board, directors or officers cannot represent the company's shareholders, </w:t>
            </w:r>
            <w:r w:rsidRPr="00C85617">
              <w:rPr>
                <w:rFonts w:ascii="Trebuchet MS" w:hAnsi="Trebuchet MS" w:cs="Times R"/>
                <w:sz w:val="22"/>
                <w:szCs w:val="22"/>
              </w:rPr>
              <w:t xml:space="preserve">subject to cancellation of decision if without their vote the required majority would not have been obtained. </w:t>
            </w:r>
          </w:p>
          <w:p w:rsidR="00252B90" w:rsidRPr="00C85617" w:rsidRDefault="00252B90" w:rsidP="001D5008">
            <w:pPr>
              <w:suppressAutoHyphens/>
              <w:jc w:val="both"/>
              <w:rPr>
                <w:rFonts w:ascii="Trebuchet MS" w:hAnsi="Trebuchet MS" w:cs="Trebuchet MS"/>
                <w:b/>
                <w:bCs/>
                <w:color w:val="000000"/>
                <w:sz w:val="22"/>
                <w:szCs w:val="22"/>
                <w:u w:val="single"/>
              </w:rPr>
            </w:pPr>
            <w:r w:rsidRPr="00C85617">
              <w:rPr>
                <w:rFonts w:ascii="Trebuchet MS" w:hAnsi="Trebuchet MS" w:cs="Times R"/>
                <w:sz w:val="22"/>
                <w:szCs w:val="22"/>
              </w:rPr>
              <w:t xml:space="preserve">The shareholders who are members of the Board cannot vote in respect of the shares they own, neither personally or by proxy, their discharge from administration or an issue where their person or their administration would be in question. </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above mentioned people can vote the annual financial statements if the majority provided by law or by the articles of incorporation cannot be formed.</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27 The conduct of General Meetings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General Meeting of Shareholders is chaired by the President of the Board and in his absence by the Vice President of the Board. The General Meeting shall elect from among the shareholders present, two secretaries, who will check the attendance of shareholders indicating the share capital represented by each, the minute prepared by the technical secretary and all the formalities required by law and the articles of incorporation for the General Meeting.</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President of the Board designates among the company's employees, a secretary who shall draft the minutes of meeting.</w:t>
            </w:r>
          </w:p>
          <w:p w:rsidR="00252B90" w:rsidRPr="00C85617" w:rsidRDefault="00252B90" w:rsidP="001D5008">
            <w:pPr>
              <w:suppressAutoHyphens/>
              <w:jc w:val="both"/>
              <w:rPr>
                <w:rFonts w:ascii="Trebuchet MS" w:hAnsi="Trebuchet MS" w:cs="Trebuchet MS"/>
                <w:b/>
                <w:bCs/>
                <w:color w:val="000000"/>
                <w:sz w:val="22"/>
                <w:szCs w:val="22"/>
                <w:u w:val="single"/>
              </w:rPr>
            </w:pPr>
            <w:r w:rsidRPr="00C85617">
              <w:rPr>
                <w:rFonts w:ascii="Trebuchet MS" w:hAnsi="Trebuchet MS" w:cs="Trebuchet MS"/>
                <w:color w:val="000000"/>
                <w:sz w:val="22"/>
                <w:szCs w:val="22"/>
              </w:rPr>
              <w:t>The minutes of meeting will be written in a sealed and stamped register. The minute will be signed by the person chairing the meeting and the secretary who drew it up.</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In the ordinary and extraordinary sessions of the General Meeting of Shareholders where issues are debated related to labor relations with staff of the company the employees' representatives may be invited.</w:t>
            </w:r>
          </w:p>
          <w:p w:rsidR="00252B90" w:rsidRPr="00C85617" w:rsidRDefault="00252B90" w:rsidP="001D5008">
            <w:pPr>
              <w:ind w:left="240" w:hanging="24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17 will be divided and 15 articles will result:</w:t>
            </w:r>
          </w:p>
          <w:p w:rsidR="00252B90" w:rsidRPr="00C85617" w:rsidRDefault="00252B90" w:rsidP="001D5008">
            <w:pPr>
              <w:ind w:firstLine="709"/>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29 The structure of the Management Board </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Style w:val="hps"/>
                <w:rFonts w:ascii="Trebuchet MS" w:hAnsi="Trebuchet MS"/>
                <w:sz w:val="22"/>
                <w:szCs w:val="22"/>
              </w:rPr>
              <w:t>The company is</w:t>
            </w:r>
            <w:r w:rsidRPr="00C85617">
              <w:rPr>
                <w:rFonts w:ascii="Trebuchet MS" w:hAnsi="Trebuchet MS"/>
                <w:sz w:val="22"/>
                <w:szCs w:val="22"/>
              </w:rPr>
              <w:t xml:space="preserve"> </w:t>
            </w:r>
            <w:r w:rsidRPr="00C85617">
              <w:rPr>
                <w:rStyle w:val="hps"/>
                <w:rFonts w:ascii="Trebuchet MS" w:hAnsi="Trebuchet MS"/>
                <w:sz w:val="22"/>
                <w:szCs w:val="22"/>
              </w:rPr>
              <w:t>managed by</w:t>
            </w:r>
            <w:r w:rsidRPr="00C85617">
              <w:rPr>
                <w:rFonts w:ascii="Trebuchet MS" w:hAnsi="Trebuchet MS"/>
                <w:sz w:val="22"/>
                <w:szCs w:val="22"/>
              </w:rPr>
              <w:t xml:space="preserve"> </w:t>
            </w:r>
            <w:r w:rsidRPr="00C85617">
              <w:rPr>
                <w:rStyle w:val="hps"/>
                <w:rFonts w:ascii="Trebuchet MS" w:hAnsi="Trebuchet MS"/>
                <w:sz w:val="22"/>
                <w:szCs w:val="22"/>
              </w:rPr>
              <w:t>the Board of Directors</w:t>
            </w:r>
            <w:r w:rsidRPr="00C85617">
              <w:rPr>
                <w:rFonts w:ascii="Trebuchet MS" w:hAnsi="Trebuchet MS"/>
                <w:sz w:val="22"/>
                <w:szCs w:val="22"/>
              </w:rPr>
              <w:t xml:space="preserve"> </w:t>
            </w:r>
            <w:r w:rsidRPr="00C85617">
              <w:rPr>
                <w:rStyle w:val="hps"/>
                <w:rFonts w:ascii="Trebuchet MS" w:hAnsi="Trebuchet MS"/>
                <w:sz w:val="22"/>
                <w:szCs w:val="22"/>
              </w:rPr>
              <w:t>consisting of 5</w:t>
            </w:r>
            <w:r w:rsidRPr="00C85617">
              <w:rPr>
                <w:rFonts w:ascii="Trebuchet MS" w:hAnsi="Trebuchet MS"/>
                <w:sz w:val="22"/>
                <w:szCs w:val="22"/>
              </w:rPr>
              <w:t xml:space="preserve"> </w:t>
            </w:r>
            <w:r w:rsidRPr="00C85617">
              <w:rPr>
                <w:rStyle w:val="hps"/>
                <w:rFonts w:ascii="Trebuchet MS" w:hAnsi="Trebuchet MS"/>
                <w:sz w:val="22"/>
                <w:szCs w:val="22"/>
              </w:rPr>
              <w:t>members,</w:t>
            </w:r>
            <w:r w:rsidRPr="00C85617">
              <w:rPr>
                <w:rFonts w:ascii="Trebuchet MS" w:hAnsi="Trebuchet MS"/>
                <w:sz w:val="22"/>
                <w:szCs w:val="22"/>
              </w:rPr>
              <w:t xml:space="preserve"> </w:t>
            </w:r>
            <w:r w:rsidRPr="00C85617">
              <w:rPr>
                <w:rStyle w:val="hps"/>
                <w:rFonts w:ascii="Trebuchet MS" w:hAnsi="Trebuchet MS"/>
                <w:sz w:val="22"/>
                <w:szCs w:val="22"/>
              </w:rPr>
              <w:t>individuals or legal entities</w:t>
            </w:r>
            <w:r w:rsidRPr="00C85617">
              <w:rPr>
                <w:rFonts w:ascii="Trebuchet MS" w:hAnsi="Trebuchet MS"/>
                <w:sz w:val="22"/>
                <w:szCs w:val="22"/>
              </w:rPr>
              <w:t xml:space="preserve"> </w:t>
            </w:r>
            <w:r w:rsidRPr="00C85617">
              <w:rPr>
                <w:rStyle w:val="hps"/>
                <w:rFonts w:ascii="Trebuchet MS" w:hAnsi="Trebuchet MS"/>
                <w:sz w:val="22"/>
                <w:szCs w:val="22"/>
              </w:rPr>
              <w:t>having experience in</w:t>
            </w:r>
            <w:r w:rsidRPr="00C85617">
              <w:rPr>
                <w:rFonts w:ascii="Trebuchet MS" w:hAnsi="Trebuchet MS"/>
                <w:sz w:val="22"/>
                <w:szCs w:val="22"/>
              </w:rPr>
              <w:t xml:space="preserve"> </w:t>
            </w:r>
            <w:r w:rsidRPr="00C85617">
              <w:rPr>
                <w:rStyle w:val="hps"/>
                <w:rFonts w:ascii="Trebuchet MS" w:hAnsi="Trebuchet MS"/>
                <w:sz w:val="22"/>
                <w:szCs w:val="22"/>
              </w:rPr>
              <w:t>administration</w:t>
            </w:r>
            <w:r w:rsidRPr="00C85617">
              <w:rPr>
                <w:rFonts w:ascii="Trebuchet MS" w:hAnsi="Trebuchet MS"/>
                <w:sz w:val="22"/>
                <w:szCs w:val="22"/>
              </w:rPr>
              <w:t xml:space="preserve"> </w:t>
            </w:r>
            <w:r w:rsidRPr="00C85617">
              <w:rPr>
                <w:rStyle w:val="hps"/>
                <w:rFonts w:ascii="Trebuchet MS" w:hAnsi="Trebuchet MS"/>
                <w:sz w:val="22"/>
                <w:szCs w:val="22"/>
              </w:rPr>
              <w:t>/</w:t>
            </w:r>
            <w:r w:rsidRPr="00C85617">
              <w:rPr>
                <w:rFonts w:ascii="Trebuchet MS" w:hAnsi="Trebuchet MS"/>
                <w:sz w:val="22"/>
                <w:szCs w:val="22"/>
              </w:rPr>
              <w:t xml:space="preserve"> </w:t>
            </w:r>
            <w:r w:rsidRPr="00C85617">
              <w:rPr>
                <w:rStyle w:val="hps"/>
                <w:rFonts w:ascii="Trebuchet MS" w:hAnsi="Trebuchet MS"/>
                <w:sz w:val="22"/>
                <w:szCs w:val="22"/>
              </w:rPr>
              <w:t>management</w:t>
            </w:r>
            <w:r w:rsidRPr="00C85617">
              <w:rPr>
                <w:rFonts w:ascii="Trebuchet MS" w:hAnsi="Trebuchet MS"/>
                <w:sz w:val="22"/>
                <w:szCs w:val="22"/>
              </w:rPr>
              <w:t xml:space="preserve"> </w:t>
            </w:r>
            <w:r w:rsidRPr="00C85617">
              <w:rPr>
                <w:rStyle w:val="hps"/>
                <w:rFonts w:ascii="Trebuchet MS" w:hAnsi="Trebuchet MS"/>
                <w:sz w:val="22"/>
                <w:szCs w:val="22"/>
              </w:rPr>
              <w:t>of</w:t>
            </w:r>
            <w:r w:rsidRPr="00C85617">
              <w:rPr>
                <w:rFonts w:ascii="Trebuchet MS" w:hAnsi="Trebuchet MS"/>
                <w:sz w:val="22"/>
                <w:szCs w:val="22"/>
              </w:rPr>
              <w:t xml:space="preserve"> </w:t>
            </w:r>
            <w:r w:rsidRPr="00C85617">
              <w:rPr>
                <w:rStyle w:val="hps"/>
                <w:rFonts w:ascii="Trebuchet MS" w:hAnsi="Trebuchet MS"/>
                <w:sz w:val="22"/>
                <w:szCs w:val="22"/>
              </w:rPr>
              <w:t>profitable</w:t>
            </w:r>
            <w:r w:rsidRPr="00C85617">
              <w:rPr>
                <w:rFonts w:ascii="Trebuchet MS" w:hAnsi="Trebuchet MS"/>
                <w:sz w:val="22"/>
                <w:szCs w:val="22"/>
              </w:rPr>
              <w:t xml:space="preserve"> </w:t>
            </w:r>
            <w:r w:rsidRPr="00C85617">
              <w:rPr>
                <w:rStyle w:val="hps"/>
                <w:rFonts w:ascii="Trebuchet MS" w:hAnsi="Trebuchet MS"/>
                <w:sz w:val="22"/>
                <w:szCs w:val="22"/>
              </w:rPr>
              <w:t>public enterprises</w:t>
            </w:r>
            <w:r w:rsidRPr="00C85617">
              <w:rPr>
                <w:rFonts w:ascii="Trebuchet MS" w:hAnsi="Trebuchet MS"/>
                <w:sz w:val="22"/>
                <w:szCs w:val="22"/>
              </w:rPr>
              <w:t xml:space="preserve"> </w:t>
            </w:r>
            <w:r w:rsidRPr="00C85617">
              <w:rPr>
                <w:rStyle w:val="hps"/>
                <w:rFonts w:ascii="Trebuchet MS" w:hAnsi="Trebuchet MS"/>
                <w:sz w:val="22"/>
                <w:szCs w:val="22"/>
              </w:rPr>
              <w:t>and /</w:t>
            </w:r>
            <w:r w:rsidRPr="00C85617">
              <w:rPr>
                <w:rFonts w:ascii="Trebuchet MS" w:hAnsi="Trebuchet MS"/>
                <w:sz w:val="22"/>
                <w:szCs w:val="22"/>
              </w:rPr>
              <w:t xml:space="preserve"> </w:t>
            </w:r>
            <w:r w:rsidRPr="00C85617">
              <w:rPr>
                <w:rStyle w:val="hps"/>
                <w:rFonts w:ascii="Trebuchet MS" w:hAnsi="Trebuchet MS"/>
                <w:sz w:val="22"/>
                <w:szCs w:val="22"/>
              </w:rPr>
              <w:t>or</w:t>
            </w:r>
            <w:r w:rsidRPr="00C85617">
              <w:rPr>
                <w:rFonts w:ascii="Trebuchet MS" w:hAnsi="Trebuchet MS"/>
                <w:sz w:val="22"/>
                <w:szCs w:val="22"/>
              </w:rPr>
              <w:t xml:space="preserve"> </w:t>
            </w:r>
            <w:r w:rsidRPr="00C85617">
              <w:rPr>
                <w:rStyle w:val="hps"/>
                <w:rFonts w:ascii="Trebuchet MS" w:hAnsi="Trebuchet MS"/>
                <w:sz w:val="22"/>
                <w:szCs w:val="22"/>
              </w:rPr>
              <w:t>profitable companies</w:t>
            </w:r>
            <w:r w:rsidRPr="00C85617">
              <w:rPr>
                <w:rFonts w:ascii="Trebuchet MS" w:hAnsi="Trebuchet MS"/>
                <w:sz w:val="22"/>
                <w:szCs w:val="22"/>
              </w:rPr>
              <w:t xml:space="preserve"> in the </w:t>
            </w:r>
            <w:r w:rsidRPr="00C85617">
              <w:rPr>
                <w:rStyle w:val="hps"/>
                <w:rFonts w:ascii="Trebuchet MS" w:hAnsi="Trebuchet MS"/>
                <w:sz w:val="22"/>
                <w:szCs w:val="22"/>
              </w:rPr>
              <w:t>business activity of</w:t>
            </w:r>
            <w:r w:rsidRPr="00C85617">
              <w:rPr>
                <w:rFonts w:ascii="Trebuchet MS" w:hAnsi="Trebuchet MS"/>
                <w:sz w:val="22"/>
                <w:szCs w:val="22"/>
              </w:rPr>
              <w:t xml:space="preserve"> </w:t>
            </w:r>
            <w:r w:rsidRPr="00C85617">
              <w:rPr>
                <w:rStyle w:val="hps"/>
                <w:rFonts w:ascii="Trebuchet MS" w:hAnsi="Trebuchet MS"/>
                <w:sz w:val="22"/>
                <w:szCs w:val="22"/>
              </w:rPr>
              <w:t>the company.</w:t>
            </w:r>
            <w:r w:rsidRPr="00C85617">
              <w:rPr>
                <w:rFonts w:ascii="Trebuchet MS" w:hAnsi="Trebuchet MS"/>
                <w:sz w:val="22"/>
                <w:szCs w:val="22"/>
              </w:rPr>
              <w:t xml:space="preserve"> </w:t>
            </w:r>
            <w:r w:rsidRPr="00C85617">
              <w:rPr>
                <w:rStyle w:val="hps"/>
                <w:rFonts w:ascii="Trebuchet MS" w:hAnsi="Trebuchet MS"/>
                <w:sz w:val="22"/>
                <w:szCs w:val="22"/>
              </w:rPr>
              <w:t>At least</w:t>
            </w:r>
            <w:r w:rsidRPr="00C85617">
              <w:rPr>
                <w:rFonts w:ascii="Trebuchet MS" w:hAnsi="Trebuchet MS"/>
                <w:sz w:val="22"/>
                <w:szCs w:val="22"/>
              </w:rPr>
              <w:t xml:space="preserve"> </w:t>
            </w:r>
            <w:r w:rsidRPr="00C85617">
              <w:rPr>
                <w:rStyle w:val="hps"/>
                <w:rFonts w:ascii="Trebuchet MS" w:hAnsi="Trebuchet MS"/>
                <w:sz w:val="22"/>
                <w:szCs w:val="22"/>
              </w:rPr>
              <w:t>one of the</w:t>
            </w:r>
            <w:r w:rsidRPr="00C85617">
              <w:rPr>
                <w:rFonts w:ascii="Trebuchet MS" w:hAnsi="Trebuchet MS"/>
                <w:sz w:val="22"/>
                <w:szCs w:val="22"/>
              </w:rPr>
              <w:t xml:space="preserve"> </w:t>
            </w:r>
            <w:r w:rsidRPr="00C85617">
              <w:rPr>
                <w:rStyle w:val="hps"/>
                <w:rFonts w:ascii="Trebuchet MS" w:hAnsi="Trebuchet MS"/>
                <w:sz w:val="22"/>
                <w:szCs w:val="22"/>
              </w:rPr>
              <w:t>Board members</w:t>
            </w:r>
            <w:r w:rsidRPr="00C85617">
              <w:rPr>
                <w:rFonts w:ascii="Trebuchet MS" w:hAnsi="Trebuchet MS"/>
                <w:sz w:val="22"/>
                <w:szCs w:val="22"/>
              </w:rPr>
              <w:t xml:space="preserve"> </w:t>
            </w:r>
            <w:r w:rsidRPr="00C85617">
              <w:rPr>
                <w:rStyle w:val="hps"/>
                <w:rFonts w:ascii="Trebuchet MS" w:hAnsi="Trebuchet MS"/>
                <w:sz w:val="22"/>
                <w:szCs w:val="22"/>
              </w:rPr>
              <w:t>must have</w:t>
            </w:r>
            <w:r w:rsidRPr="00C85617">
              <w:rPr>
                <w:rFonts w:ascii="Trebuchet MS" w:hAnsi="Trebuchet MS"/>
                <w:sz w:val="22"/>
                <w:szCs w:val="22"/>
              </w:rPr>
              <w:t xml:space="preserve"> </w:t>
            </w:r>
            <w:r w:rsidRPr="00C85617">
              <w:rPr>
                <w:rStyle w:val="hps"/>
                <w:rFonts w:ascii="Trebuchet MS" w:hAnsi="Trebuchet MS"/>
                <w:sz w:val="22"/>
                <w:szCs w:val="22"/>
              </w:rPr>
              <w:t>economic studies</w:t>
            </w:r>
            <w:r w:rsidRPr="00C85617">
              <w:rPr>
                <w:rFonts w:ascii="Trebuchet MS" w:hAnsi="Trebuchet MS"/>
                <w:sz w:val="22"/>
                <w:szCs w:val="22"/>
              </w:rPr>
              <w:t xml:space="preserve"> </w:t>
            </w:r>
            <w:r w:rsidRPr="00C85617">
              <w:rPr>
                <w:rStyle w:val="hps"/>
                <w:rFonts w:ascii="Trebuchet MS" w:hAnsi="Trebuchet MS"/>
                <w:sz w:val="22"/>
                <w:szCs w:val="22"/>
              </w:rPr>
              <w:t>and experience in</w:t>
            </w:r>
            <w:r w:rsidRPr="00C85617">
              <w:rPr>
                <w:rFonts w:ascii="Trebuchet MS" w:hAnsi="Trebuchet MS"/>
                <w:sz w:val="22"/>
                <w:szCs w:val="22"/>
              </w:rPr>
              <w:t xml:space="preserve"> </w:t>
            </w:r>
            <w:r w:rsidRPr="00C85617">
              <w:rPr>
                <w:rStyle w:val="hps"/>
                <w:rFonts w:ascii="Trebuchet MS" w:hAnsi="Trebuchet MS"/>
                <w:sz w:val="22"/>
                <w:szCs w:val="22"/>
              </w:rPr>
              <w:t>accounting,</w:t>
            </w:r>
            <w:r w:rsidRPr="00C85617">
              <w:rPr>
                <w:rFonts w:ascii="Trebuchet MS" w:hAnsi="Trebuchet MS"/>
                <w:sz w:val="22"/>
                <w:szCs w:val="22"/>
              </w:rPr>
              <w:t xml:space="preserve"> </w:t>
            </w:r>
            <w:r w:rsidRPr="00C85617">
              <w:rPr>
                <w:rStyle w:val="hps"/>
                <w:rFonts w:ascii="Trebuchet MS" w:hAnsi="Trebuchet MS"/>
                <w:sz w:val="22"/>
                <w:szCs w:val="22"/>
              </w:rPr>
              <w:t>economics, finance</w:t>
            </w:r>
            <w:r w:rsidRPr="00C85617">
              <w:rPr>
                <w:rFonts w:ascii="Trebuchet MS" w:hAnsi="Trebuchet MS"/>
                <w:sz w:val="22"/>
                <w:szCs w:val="22"/>
              </w:rPr>
              <w:t xml:space="preserve"> </w:t>
            </w:r>
            <w:r w:rsidRPr="00C85617">
              <w:rPr>
                <w:rStyle w:val="hps"/>
                <w:rFonts w:ascii="Trebuchet MS" w:hAnsi="Trebuchet MS"/>
                <w:sz w:val="22"/>
                <w:szCs w:val="22"/>
              </w:rPr>
              <w:t>or</w:t>
            </w:r>
            <w:r w:rsidRPr="00C85617">
              <w:rPr>
                <w:rFonts w:ascii="Trebuchet MS" w:hAnsi="Trebuchet MS"/>
                <w:sz w:val="22"/>
                <w:szCs w:val="22"/>
              </w:rPr>
              <w:t xml:space="preserve"> </w:t>
            </w:r>
            <w:r w:rsidRPr="00C85617">
              <w:rPr>
                <w:rStyle w:val="hps"/>
                <w:rFonts w:ascii="Trebuchet MS" w:hAnsi="Trebuchet MS"/>
                <w:sz w:val="22"/>
                <w:szCs w:val="22"/>
              </w:rPr>
              <w:t>audit</w:t>
            </w:r>
            <w:r w:rsidRPr="00C85617">
              <w:rPr>
                <w:rFonts w:ascii="Trebuchet MS" w:hAnsi="Trebuchet MS"/>
                <w:sz w:val="22"/>
                <w:szCs w:val="22"/>
              </w:rPr>
              <w:t xml:space="preserve"> </w:t>
            </w:r>
            <w:r w:rsidRPr="00C85617">
              <w:rPr>
                <w:rStyle w:val="hps"/>
                <w:rFonts w:ascii="Trebuchet MS" w:hAnsi="Trebuchet MS"/>
                <w:sz w:val="22"/>
                <w:szCs w:val="22"/>
              </w:rPr>
              <w:t>of at least 5</w:t>
            </w:r>
            <w:r w:rsidRPr="00C85617">
              <w:rPr>
                <w:rFonts w:ascii="Trebuchet MS" w:hAnsi="Trebuchet MS"/>
                <w:sz w:val="22"/>
                <w:szCs w:val="22"/>
              </w:rPr>
              <w:t xml:space="preserve"> </w:t>
            </w:r>
            <w:r w:rsidRPr="00C85617">
              <w:rPr>
                <w:rStyle w:val="hps"/>
                <w:rFonts w:ascii="Trebuchet MS" w:hAnsi="Trebuchet MS"/>
                <w:sz w:val="22"/>
                <w:szCs w:val="22"/>
              </w:rPr>
              <w:t>(five) years</w:t>
            </w:r>
            <w:r w:rsidRPr="00C85617">
              <w:rPr>
                <w:rFonts w:ascii="Trebuchet MS" w:hAnsi="Trebuchet MS"/>
                <w:sz w:val="22"/>
                <w:szCs w:val="22"/>
              </w:rPr>
              <w:t xml:space="preserve">. </w:t>
            </w:r>
            <w:r w:rsidRPr="00C85617">
              <w:rPr>
                <w:rStyle w:val="hps"/>
                <w:rFonts w:ascii="Trebuchet MS" w:hAnsi="Trebuchet MS"/>
                <w:sz w:val="22"/>
                <w:szCs w:val="22"/>
              </w:rPr>
              <w:t>The majority of the members of</w:t>
            </w:r>
            <w:r w:rsidRPr="00C85617">
              <w:rPr>
                <w:rFonts w:ascii="Trebuchet MS" w:hAnsi="Trebuchet MS"/>
                <w:sz w:val="22"/>
                <w:szCs w:val="22"/>
              </w:rPr>
              <w:t xml:space="preserve"> </w:t>
            </w:r>
            <w:r w:rsidRPr="00C85617">
              <w:rPr>
                <w:rStyle w:val="hps"/>
                <w:rFonts w:ascii="Trebuchet MS" w:hAnsi="Trebuchet MS"/>
                <w:sz w:val="22"/>
                <w:szCs w:val="22"/>
              </w:rPr>
              <w:t>the Management Board is composed</w:t>
            </w:r>
            <w:r w:rsidRPr="00C85617">
              <w:rPr>
                <w:rFonts w:ascii="Trebuchet MS" w:hAnsi="Trebuchet MS"/>
                <w:sz w:val="22"/>
                <w:szCs w:val="22"/>
              </w:rPr>
              <w:t xml:space="preserve"> </w:t>
            </w:r>
            <w:r w:rsidRPr="00C85617">
              <w:rPr>
                <w:rStyle w:val="hps"/>
                <w:rFonts w:ascii="Trebuchet MS" w:hAnsi="Trebuchet MS"/>
                <w:sz w:val="22"/>
                <w:szCs w:val="22"/>
              </w:rPr>
              <w:t>of non-executive</w:t>
            </w:r>
            <w:r w:rsidRPr="00C85617">
              <w:rPr>
                <w:rFonts w:ascii="Trebuchet MS" w:hAnsi="Trebuchet MS"/>
                <w:sz w:val="22"/>
                <w:szCs w:val="22"/>
              </w:rPr>
              <w:t xml:space="preserve"> </w:t>
            </w:r>
            <w:r w:rsidRPr="00C85617">
              <w:rPr>
                <w:rStyle w:val="hps"/>
                <w:rFonts w:ascii="Trebuchet MS" w:hAnsi="Trebuchet MS"/>
                <w:sz w:val="22"/>
                <w:szCs w:val="22"/>
              </w:rPr>
              <w:t>and independent administrators.</w:t>
            </w:r>
            <w:r w:rsidRPr="00C85617">
              <w:rPr>
                <w:rFonts w:ascii="Trebuchet MS" w:hAnsi="Trebuchet MS"/>
                <w:sz w:val="22"/>
                <w:szCs w:val="22"/>
              </w:rPr>
              <w:t xml:space="preserve"> </w:t>
            </w:r>
            <w:r w:rsidRPr="00C85617">
              <w:rPr>
                <w:rStyle w:val="hps"/>
                <w:rFonts w:ascii="Trebuchet MS" w:hAnsi="Trebuchet MS"/>
                <w:sz w:val="22"/>
                <w:szCs w:val="22"/>
              </w:rPr>
              <w:lastRenderedPageBreak/>
              <w:t>For</w:t>
            </w:r>
            <w:r w:rsidRPr="00C85617">
              <w:rPr>
                <w:rFonts w:ascii="Trebuchet MS" w:hAnsi="Trebuchet MS"/>
                <w:sz w:val="22"/>
                <w:szCs w:val="22"/>
              </w:rPr>
              <w:t xml:space="preserve"> </w:t>
            </w:r>
            <w:r w:rsidRPr="00C85617">
              <w:rPr>
                <w:rStyle w:val="hps"/>
                <w:rFonts w:ascii="Trebuchet MS" w:hAnsi="Trebuchet MS"/>
                <w:sz w:val="22"/>
                <w:szCs w:val="22"/>
              </w:rPr>
              <w:t>the appointment of an</w:t>
            </w:r>
            <w:r w:rsidRPr="00C85617">
              <w:rPr>
                <w:rFonts w:ascii="Trebuchet MS" w:hAnsi="Trebuchet MS"/>
                <w:sz w:val="22"/>
                <w:szCs w:val="22"/>
              </w:rPr>
              <w:t xml:space="preserve"> </w:t>
            </w:r>
            <w:r w:rsidRPr="00C85617">
              <w:rPr>
                <w:rStyle w:val="hps"/>
                <w:rFonts w:ascii="Trebuchet MS" w:hAnsi="Trebuchet MS"/>
                <w:sz w:val="22"/>
                <w:szCs w:val="22"/>
              </w:rPr>
              <w:t>administrator</w:t>
            </w:r>
            <w:r w:rsidRPr="00C85617">
              <w:rPr>
                <w:rFonts w:ascii="Trebuchet MS" w:hAnsi="Trebuchet MS"/>
                <w:sz w:val="22"/>
                <w:szCs w:val="22"/>
              </w:rPr>
              <w:t xml:space="preserve"> </w:t>
            </w:r>
            <w:r w:rsidRPr="00C85617">
              <w:rPr>
                <w:rStyle w:val="hps"/>
                <w:rFonts w:ascii="Trebuchet MS" w:hAnsi="Trebuchet MS"/>
                <w:sz w:val="22"/>
                <w:szCs w:val="22"/>
              </w:rPr>
              <w:t>to be</w:t>
            </w:r>
            <w:r w:rsidRPr="00C85617">
              <w:rPr>
                <w:rFonts w:ascii="Trebuchet MS" w:hAnsi="Trebuchet MS"/>
                <w:sz w:val="22"/>
                <w:szCs w:val="22"/>
              </w:rPr>
              <w:t xml:space="preserve"> </w:t>
            </w:r>
            <w:r w:rsidRPr="00C85617">
              <w:rPr>
                <w:rStyle w:val="hps"/>
                <w:rFonts w:ascii="Trebuchet MS" w:hAnsi="Trebuchet MS"/>
                <w:sz w:val="22"/>
                <w:szCs w:val="22"/>
              </w:rPr>
              <w:t>legally</w:t>
            </w:r>
            <w:r w:rsidRPr="00C85617">
              <w:rPr>
                <w:rFonts w:ascii="Trebuchet MS" w:hAnsi="Trebuchet MS"/>
                <w:sz w:val="22"/>
                <w:szCs w:val="22"/>
              </w:rPr>
              <w:t xml:space="preserve"> </w:t>
            </w:r>
            <w:r w:rsidRPr="00C85617">
              <w:rPr>
                <w:rStyle w:val="hps"/>
                <w:rFonts w:ascii="Trebuchet MS" w:hAnsi="Trebuchet MS"/>
                <w:sz w:val="22"/>
                <w:szCs w:val="22"/>
              </w:rPr>
              <w:t>valid</w:t>
            </w:r>
            <w:r w:rsidRPr="00C85617">
              <w:rPr>
                <w:rFonts w:ascii="Trebuchet MS" w:hAnsi="Trebuchet MS"/>
                <w:sz w:val="22"/>
                <w:szCs w:val="22"/>
              </w:rPr>
              <w:t xml:space="preserve">, the person appointed </w:t>
            </w:r>
            <w:r w:rsidRPr="00C85617">
              <w:rPr>
                <w:rStyle w:val="hps"/>
                <w:rFonts w:ascii="Trebuchet MS" w:hAnsi="Trebuchet MS"/>
                <w:sz w:val="22"/>
                <w:szCs w:val="22"/>
              </w:rPr>
              <w:t>must</w:t>
            </w:r>
            <w:r w:rsidRPr="00C85617">
              <w:rPr>
                <w:rFonts w:ascii="Trebuchet MS" w:hAnsi="Trebuchet MS"/>
                <w:sz w:val="22"/>
                <w:szCs w:val="22"/>
              </w:rPr>
              <w:t xml:space="preserve"> </w:t>
            </w:r>
            <w:r w:rsidRPr="00C85617">
              <w:rPr>
                <w:rStyle w:val="hps"/>
                <w:rFonts w:ascii="Trebuchet MS" w:hAnsi="Trebuchet MS"/>
                <w:sz w:val="22"/>
                <w:szCs w:val="22"/>
              </w:rPr>
              <w:t>expressly accept</w:t>
            </w:r>
            <w:r w:rsidRPr="00C85617">
              <w:rPr>
                <w:rFonts w:ascii="Trebuchet MS" w:hAnsi="Trebuchet MS"/>
                <w:sz w:val="22"/>
                <w:szCs w:val="22"/>
              </w:rPr>
              <w:t xml:space="preserve">. The </w:t>
            </w:r>
            <w:r w:rsidRPr="00C85617">
              <w:rPr>
                <w:rStyle w:val="hps"/>
                <w:rFonts w:ascii="Trebuchet MS" w:hAnsi="Trebuchet MS"/>
                <w:sz w:val="22"/>
                <w:szCs w:val="22"/>
              </w:rPr>
              <w:t>Board members</w:t>
            </w:r>
            <w:r w:rsidRPr="00C85617">
              <w:rPr>
                <w:rFonts w:ascii="Trebuchet MS" w:hAnsi="Trebuchet MS"/>
                <w:sz w:val="22"/>
                <w:szCs w:val="22"/>
              </w:rPr>
              <w:t xml:space="preserve"> </w:t>
            </w:r>
            <w:r w:rsidRPr="00C85617">
              <w:rPr>
                <w:rStyle w:val="hps"/>
                <w:rFonts w:ascii="Trebuchet MS" w:hAnsi="Trebuchet MS"/>
                <w:sz w:val="22"/>
                <w:szCs w:val="22"/>
              </w:rPr>
              <w:t>will conclude</w:t>
            </w:r>
            <w:r w:rsidRPr="00C85617">
              <w:rPr>
                <w:rFonts w:ascii="Trebuchet MS" w:hAnsi="Trebuchet MS"/>
                <w:sz w:val="22"/>
                <w:szCs w:val="22"/>
              </w:rPr>
              <w:t xml:space="preserve"> </w:t>
            </w:r>
            <w:r w:rsidRPr="00C85617">
              <w:rPr>
                <w:rStyle w:val="hps"/>
                <w:rFonts w:ascii="Trebuchet MS" w:hAnsi="Trebuchet MS"/>
                <w:sz w:val="22"/>
                <w:szCs w:val="22"/>
              </w:rPr>
              <w:t>professional liability insurance within the</w:t>
            </w:r>
            <w:r w:rsidRPr="00C85617">
              <w:rPr>
                <w:rFonts w:ascii="Trebuchet MS" w:hAnsi="Trebuchet MS"/>
                <w:sz w:val="22"/>
                <w:szCs w:val="22"/>
              </w:rPr>
              <w:t xml:space="preserve"> </w:t>
            </w:r>
            <w:r w:rsidRPr="00C85617">
              <w:rPr>
                <w:rStyle w:val="hps"/>
                <w:rFonts w:ascii="Trebuchet MS" w:hAnsi="Trebuchet MS"/>
                <w:sz w:val="22"/>
                <w:szCs w:val="22"/>
              </w:rPr>
              <w:t>limits</w:t>
            </w:r>
            <w:r w:rsidRPr="00C85617">
              <w:rPr>
                <w:rFonts w:ascii="Trebuchet MS" w:hAnsi="Trebuchet MS"/>
                <w:sz w:val="22"/>
                <w:szCs w:val="22"/>
              </w:rPr>
              <w:t xml:space="preserve"> </w:t>
            </w:r>
            <w:r w:rsidRPr="00C85617">
              <w:rPr>
                <w:rStyle w:val="hps"/>
                <w:rFonts w:ascii="Trebuchet MS" w:hAnsi="Trebuchet MS"/>
                <w:sz w:val="22"/>
                <w:szCs w:val="22"/>
              </w:rPr>
              <w:t>and conditions established</w:t>
            </w:r>
            <w:r w:rsidRPr="00C85617">
              <w:rPr>
                <w:rFonts w:ascii="Trebuchet MS" w:hAnsi="Trebuchet MS"/>
                <w:sz w:val="22"/>
                <w:szCs w:val="22"/>
              </w:rPr>
              <w:t xml:space="preserve"> </w:t>
            </w:r>
            <w:r w:rsidRPr="00C85617">
              <w:rPr>
                <w:rStyle w:val="hps"/>
                <w:rFonts w:ascii="Trebuchet MS" w:hAnsi="Trebuchet MS"/>
                <w:sz w:val="22"/>
                <w:szCs w:val="22"/>
              </w:rPr>
              <w:t>by the General Meeting of Shareholders.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30 Interdictions concerning the Board members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No more than two members can be appointed from among the civil servants or other staff categories of public authorities or institutions in the Board. No person can be selected on the Management Board who has held a leadership position within the company or used to be a manager and / or director and whose mandate has ceased as a result of non-fulfillment of objectives and performance criteria and / or management set in its task. No individual can be selected on the Board who simultaneously hold more than 5 mandates of administrator and/or member of the Supervisory Board in joint stock companies /public companies whose headquarters are in Romania.</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31 Administrators’ mandate duration </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The administrators are appointed by the General Meeting of Shareholders for a maximum period of 4 years.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mandate of the </w:t>
            </w:r>
            <w:proofErr w:type="spellStart"/>
            <w:r w:rsidRPr="00C85617">
              <w:rPr>
                <w:rFonts w:ascii="Trebuchet MS" w:hAnsi="Trebuchet MS" w:cs="Trebuchet MS"/>
                <w:color w:val="000000"/>
                <w:sz w:val="22"/>
                <w:szCs w:val="22"/>
              </w:rPr>
              <w:t>adminstrators</w:t>
            </w:r>
            <w:proofErr w:type="spellEnd"/>
            <w:r w:rsidRPr="00C85617">
              <w:rPr>
                <w:rFonts w:ascii="Trebuchet MS" w:hAnsi="Trebuchet MS" w:cs="Trebuchet MS"/>
                <w:color w:val="000000"/>
                <w:sz w:val="22"/>
                <w:szCs w:val="22"/>
              </w:rPr>
              <w:t xml:space="preserve"> who have properly fulfilled their duties shall be renewed for new periods of maximum 4 years each.</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The mandate of the administrators appointed following the cessation of any form of the initial administrators coincides with the remainder of the mandate of the administrator who has been replaced.</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32 Remuneration of the administrators</w:t>
            </w:r>
          </w:p>
          <w:p w:rsidR="00252B90" w:rsidRPr="00C85617" w:rsidRDefault="00252B90" w:rsidP="001D5008">
            <w:pPr>
              <w:suppressAutoHyphens/>
              <w:ind w:right="50"/>
              <w:jc w:val="both"/>
              <w:rPr>
                <w:rFonts w:ascii="Trebuchet MS" w:hAnsi="Trebuchet MS" w:cs="Trebuchet MS"/>
                <w:sz w:val="22"/>
                <w:szCs w:val="22"/>
              </w:rPr>
            </w:pPr>
            <w:r w:rsidRPr="00C85617">
              <w:rPr>
                <w:rFonts w:ascii="Trebuchet MS" w:hAnsi="Trebuchet MS" w:cs="Trebuchet MS"/>
                <w:sz w:val="22"/>
                <w:szCs w:val="22"/>
              </w:rPr>
              <w:t>The remuneration of the administrators is determined by the General Meeting of Shareholders according to law directly related to the importance and profile of their business activities and results achieved by the company. The remuneration and other benefits offered to the administrators will be recorded in the annual financial statements and in the annual report of the Remuneration and Nomination Committee of the Board. The policy and criteria for remuneration of the administrators will be made public on the website of the company through the Board of Directors, unless the law provides otherwise.</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33 The nomination of the administrators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candidates for the new administrator positions are nominated by current members of the Board or by shareholders, in compliance with the legal and statutory</w:t>
            </w:r>
            <w:r w:rsidRPr="00C85617">
              <w:rPr>
                <w:rStyle w:val="hps"/>
                <w:rFonts w:ascii="Trebuchet MS" w:hAnsi="Trebuchet MS"/>
                <w:sz w:val="22"/>
                <w:szCs w:val="22"/>
              </w:rPr>
              <w:t xml:space="preserve"> provisions</w:t>
            </w:r>
            <w:r w:rsidRPr="00C85617">
              <w:rPr>
                <w:rStyle w:val="shorttext"/>
                <w:rFonts w:ascii="Trebuchet MS" w:hAnsi="Trebuchet MS"/>
                <w:sz w:val="22"/>
                <w:szCs w:val="22"/>
              </w:rPr>
              <w:t>.</w:t>
            </w:r>
          </w:p>
          <w:p w:rsidR="00252B90" w:rsidRPr="00C85617" w:rsidRDefault="00252B90" w:rsidP="001D5008">
            <w:pPr>
              <w:ind w:firstLine="720"/>
              <w:rPr>
                <w:rFonts w:ascii="Trebuchet MS" w:hAnsi="Trebuchet MS" w:cs="Trebuchet MS"/>
                <w:b/>
                <w:bCs/>
                <w:color w:val="000000"/>
                <w:sz w:val="22"/>
                <w:szCs w:val="22"/>
              </w:rPr>
            </w:pPr>
            <w:r w:rsidRPr="00C85617">
              <w:rPr>
                <w:rFonts w:ascii="Trebuchet MS" w:hAnsi="Trebuchet MS" w:cs="Trebuchet MS"/>
                <w:b/>
                <w:bCs/>
                <w:color w:val="000000"/>
                <w:sz w:val="22"/>
                <w:szCs w:val="22"/>
              </w:rPr>
              <w:t>Art. 34 Mandates of the administrators appointed by the company employees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During the performance of the mandates of the administrators who were appointed by the company employees, their individual employment contracts will be suspended.</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35 Revocation of the administrators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administrators can be revoked at any time by the Ordinary General Meeting of Shareholders. If an unjust revocation occurs, the administrator is entitled to the payment of damages.</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36 Vacancy of the administrator position</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In case of vacancy of one or more positions of administrator, the Board shall appoint provisional administrators until the Ordinary General Meeting of Shareholders. If the above mentioned vacancy determines the decreases the number of directors below the legal minimum, the remaining managers immediately convene the Ordinary General Meeting of </w:t>
            </w:r>
            <w:r w:rsidRPr="00C85617">
              <w:rPr>
                <w:rFonts w:ascii="Trebuchet MS" w:hAnsi="Trebuchet MS" w:cs="Trebuchet MS"/>
                <w:color w:val="000000"/>
                <w:sz w:val="22"/>
                <w:szCs w:val="22"/>
              </w:rPr>
              <w:lastRenderedPageBreak/>
              <w:t xml:space="preserve">Shareholders to complete the </w:t>
            </w:r>
            <w:proofErr w:type="gramStart"/>
            <w:r w:rsidRPr="00C85617">
              <w:rPr>
                <w:rFonts w:ascii="Trebuchet MS" w:hAnsi="Trebuchet MS" w:cs="Trebuchet MS"/>
                <w:color w:val="000000"/>
                <w:sz w:val="22"/>
                <w:szCs w:val="22"/>
              </w:rPr>
              <w:t>members</w:t>
            </w:r>
            <w:proofErr w:type="gramEnd"/>
            <w:r w:rsidRPr="00C85617">
              <w:rPr>
                <w:rFonts w:ascii="Trebuchet MS" w:hAnsi="Trebuchet MS" w:cs="Trebuchet MS"/>
                <w:color w:val="000000"/>
                <w:sz w:val="22"/>
                <w:szCs w:val="22"/>
              </w:rPr>
              <w:t xml:space="preserve"> numbers of the Management Board. If the administrators do not fulfill their obligation to convene the General Meeting, any interested party may appeal to the court to designate the person responsible for convening the Ordinary General Meeting of Shareholders, to make the necessary appointments.</w:t>
            </w:r>
          </w:p>
          <w:p w:rsidR="00252B90" w:rsidRPr="00C85617" w:rsidRDefault="00252B90" w:rsidP="001D5008">
            <w:pPr>
              <w:tabs>
                <w:tab w:val="left" w:pos="1134"/>
              </w:tabs>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37 The President and the Vice President of the Board of Directors</w:t>
            </w:r>
            <w:r w:rsidRPr="00C85617">
              <w:rPr>
                <w:rFonts w:ascii="Trebuchet MS" w:hAnsi="Trebuchet MS" w:cs="Trebuchet MS"/>
                <w:color w:val="000000"/>
                <w:sz w:val="22"/>
                <w:szCs w:val="22"/>
              </w:rPr>
              <w:t xml:space="preserve"> </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Management Board elects from its members a President and a Vice President. The President and the Vice President of the Board can be appointed by the Ordinary General Assembly. The President is appointed for a term not exceeding its mandate as administrator.</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President and Vice President may be revoked only by the Board of Directors. If the President or the Vice President were appointed by the General </w:t>
            </w:r>
            <w:proofErr w:type="spellStart"/>
            <w:r w:rsidRPr="00C85617">
              <w:rPr>
                <w:rFonts w:ascii="Trebuchet MS" w:hAnsi="Trebuchet MS" w:cs="Trebuchet MS"/>
                <w:color w:val="000000"/>
                <w:sz w:val="22"/>
                <w:szCs w:val="22"/>
              </w:rPr>
              <w:t>Meetingcould</w:t>
            </w:r>
            <w:proofErr w:type="spellEnd"/>
            <w:r w:rsidRPr="00C85617">
              <w:rPr>
                <w:rFonts w:ascii="Trebuchet MS" w:hAnsi="Trebuchet MS" w:cs="Trebuchet MS"/>
                <w:color w:val="000000"/>
                <w:sz w:val="22"/>
                <w:szCs w:val="22"/>
              </w:rPr>
              <w:t xml:space="preserve"> be revoked only by it.</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President coordinates the activity of the Management Board reports to the General Meeting of Shareholders.  He watches the proper functioning of the company. The Vice-President replaces the President of the Management Board when he is not present. The Vice-President represents the Board in the relation with the third parties. The Management may </w:t>
            </w:r>
            <w:proofErr w:type="spellStart"/>
            <w:r w:rsidRPr="00C85617">
              <w:rPr>
                <w:rFonts w:ascii="Trebuchet MS" w:hAnsi="Trebuchet MS" w:cs="Trebuchet MS"/>
                <w:color w:val="000000"/>
                <w:sz w:val="22"/>
                <w:szCs w:val="22"/>
              </w:rPr>
              <w:t>delagate</w:t>
            </w:r>
            <w:proofErr w:type="spellEnd"/>
            <w:r w:rsidRPr="00C85617">
              <w:rPr>
                <w:rFonts w:ascii="Trebuchet MS" w:hAnsi="Trebuchet MS" w:cs="Trebuchet MS"/>
                <w:color w:val="000000"/>
                <w:sz w:val="22"/>
                <w:szCs w:val="22"/>
              </w:rPr>
              <w:t xml:space="preserve"> other duties to the Vice-President.</w:t>
            </w:r>
          </w:p>
          <w:p w:rsidR="00252B90" w:rsidRPr="00C85617" w:rsidRDefault="00252B90" w:rsidP="001D5008">
            <w:pPr>
              <w:tabs>
                <w:tab w:val="left" w:pos="1134"/>
              </w:tabs>
              <w:suppressAutoHyphens/>
              <w:ind w:right="50" w:firstLine="720"/>
              <w:rPr>
                <w:rFonts w:ascii="Trebuchet MS" w:hAnsi="Trebuchet MS" w:cs="Trebuchet MS"/>
                <w:b/>
                <w:bCs/>
                <w:color w:val="000000"/>
                <w:sz w:val="22"/>
                <w:szCs w:val="22"/>
              </w:rPr>
            </w:pPr>
            <w:r w:rsidRPr="00C85617">
              <w:rPr>
                <w:rFonts w:ascii="Trebuchet MS" w:hAnsi="Trebuchet MS" w:cs="Trebuchet MS"/>
                <w:b/>
                <w:bCs/>
                <w:color w:val="000000"/>
                <w:sz w:val="22"/>
                <w:szCs w:val="22"/>
              </w:rPr>
              <w:t>Art. 38 President’s  and Vice-President’s main responsibilities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President and Vice-President respectively convenes the Board, whenever it is necessary, at least once every three months; chairs the meetings of the Board, ensuring the compliance with the procedures provided for by law, Articles of Association and  regulations of the Bucharest Stock Exchange;  maintains a close and constructive relationship with the company’s executive directors; makes proposals regarding the establishment of the Board’s Committees,</w:t>
            </w:r>
            <w:r w:rsidRPr="00C85617">
              <w:rPr>
                <w:sz w:val="22"/>
                <w:szCs w:val="22"/>
              </w:rPr>
              <w:t xml:space="preserve"> </w:t>
            </w:r>
            <w:r w:rsidRPr="00C85617">
              <w:rPr>
                <w:rFonts w:ascii="Trebuchet MS" w:hAnsi="Trebuchet MS" w:cs="Trebuchet MS"/>
                <w:color w:val="000000"/>
                <w:sz w:val="22"/>
                <w:szCs w:val="22"/>
              </w:rPr>
              <w:t>their composition and sets the agenda of the Board’s meetings.</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39 Management </w:t>
            </w:r>
            <w:r w:rsidRPr="00C85617">
              <w:rPr>
                <w:rFonts w:ascii="Trebuchet MS" w:hAnsi="Trebuchet MS" w:cs="Trebuchet MS"/>
                <w:b/>
                <w:color w:val="000000"/>
                <w:sz w:val="22"/>
                <w:szCs w:val="22"/>
              </w:rPr>
              <w:t>Board’s Committees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Management Board appoints committees made up of its members. The Board will compulsory establish the Nomination and Remuneration Committee and the Audit Committee with advisory role, at least one of its members being an independent non-executive administrator according to the law No. 31/1990 on the trading companies.</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40 </w:t>
            </w:r>
            <w:r w:rsidRPr="00C85617">
              <w:rPr>
                <w:rFonts w:ascii="Trebuchet MS" w:hAnsi="Trebuchet MS" w:cs="Trebuchet MS"/>
                <w:b/>
                <w:color w:val="000000"/>
                <w:sz w:val="22"/>
                <w:szCs w:val="22"/>
              </w:rPr>
              <w:t>Nomination and Remuneration Committee</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members of the Nomination and Remuneration Committee will be elected at the President/Vice-President proposal. The President or the Vice-President will be included in this committee but not as a President of this committee.</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Nomination and Remuneration Committee has the following responsibilities: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sz w:val="22"/>
                <w:szCs w:val="22"/>
              </w:rPr>
              <w:t xml:space="preserve"> </w:t>
            </w:r>
            <w:r w:rsidRPr="00C85617">
              <w:rPr>
                <w:rFonts w:ascii="Trebuchet MS" w:hAnsi="Trebuchet MS" w:cs="Trebuchet MS"/>
                <w:color w:val="000000"/>
                <w:sz w:val="22"/>
                <w:szCs w:val="22"/>
              </w:rPr>
              <w:t>- makes proposals for the positions of administrators, elaborates and submits to the Board the procedure for selecting the candidates for the post of Director or other management positions; recommends to the Board candidates for the above-mentioned positions, makes proposals for the directors’ and other executives’ remuneration.</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sz w:val="22"/>
                <w:szCs w:val="22"/>
              </w:rPr>
              <w:t xml:space="preserve">- </w:t>
            </w:r>
            <w:r w:rsidRPr="00C85617">
              <w:rPr>
                <w:rFonts w:ascii="Trebuchet MS" w:hAnsi="Trebuchet MS" w:cs="Trebuchet MS"/>
                <w:color w:val="000000"/>
                <w:sz w:val="22"/>
                <w:szCs w:val="22"/>
              </w:rPr>
              <w:t>evaluates, at least once a year, the independence of Board’s members;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verifies the number of mandates of the Board’s members within other companies;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performs other tasks in relation to the appointment or revocation of the Board’s members, at the Board’s instructions;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 proposes to the Board candidates with a view to </w:t>
            </w:r>
            <w:r w:rsidR="00C85617" w:rsidRPr="00C85617">
              <w:rPr>
                <w:rFonts w:ascii="Trebuchet MS" w:hAnsi="Trebuchet MS" w:cs="Trebuchet MS"/>
                <w:color w:val="000000"/>
                <w:sz w:val="22"/>
                <w:szCs w:val="22"/>
              </w:rPr>
              <w:t>their</w:t>
            </w:r>
            <w:r w:rsidRPr="00C85617">
              <w:rPr>
                <w:rFonts w:ascii="Trebuchet MS" w:hAnsi="Trebuchet MS" w:cs="Trebuchet MS"/>
                <w:color w:val="000000"/>
                <w:sz w:val="22"/>
                <w:szCs w:val="22"/>
              </w:rPr>
              <w:t xml:space="preserve"> appointment, reappointment or revocation from the Board. </w:t>
            </w:r>
            <w:r w:rsidRPr="00C85617">
              <w:rPr>
                <w:rFonts w:ascii="Trebuchet MS" w:hAnsi="Trebuchet MS" w:cs="Trebuchet MS"/>
                <w:color w:val="000000"/>
                <w:sz w:val="22"/>
                <w:szCs w:val="22"/>
              </w:rPr>
              <w:lastRenderedPageBreak/>
              <w:t>The Committee may reject candidates who do not meet the criteria for a  member of the Board;</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makes sure that the persons applying for the position of Board member have the necessary background and experience to fulfil his/her responsibilities;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elaborates an annual report regarding the remunerations and other advantages granted to administrators and directors during the financial year; this report shall be submitted by the Management Board to the General Meeting of Shareholders which approves the annual financial statements.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annual report will be made available to shareholders, including on the company's website and will contain at least the following information:</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structure of remuneration, explaining  the share of the variable and fixed component;</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performance criteria that substantiate the variable component of remuneration, the ratio between the achieved performance and remuneration;</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 </w:t>
            </w:r>
            <w:r w:rsidRPr="00C85617">
              <w:rPr>
                <w:sz w:val="22"/>
                <w:szCs w:val="22"/>
              </w:rPr>
              <w:t xml:space="preserve"> </w:t>
            </w:r>
            <w:r w:rsidRPr="00C85617">
              <w:rPr>
                <w:rFonts w:ascii="Trebuchet MS" w:hAnsi="Trebuchet MS" w:cs="Trebuchet MS"/>
                <w:color w:val="000000"/>
                <w:sz w:val="22"/>
                <w:szCs w:val="22"/>
              </w:rPr>
              <w:t>reasons justifying any scheme of annual bonuses or non-pecuniary benefit;</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any schedules of supplementary or anticipated pensions;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 </w:t>
            </w:r>
            <w:proofErr w:type="gramStart"/>
            <w:r w:rsidRPr="00C85617">
              <w:rPr>
                <w:rFonts w:ascii="Trebuchet MS" w:hAnsi="Trebuchet MS" w:cs="Trebuchet MS"/>
                <w:color w:val="000000"/>
                <w:sz w:val="22"/>
                <w:szCs w:val="22"/>
              </w:rPr>
              <w:t>information</w:t>
            </w:r>
            <w:proofErr w:type="gramEnd"/>
            <w:r w:rsidRPr="00C85617">
              <w:rPr>
                <w:rFonts w:ascii="Trebuchet MS" w:hAnsi="Trebuchet MS" w:cs="Trebuchet MS"/>
                <w:color w:val="000000"/>
                <w:sz w:val="22"/>
                <w:szCs w:val="22"/>
              </w:rPr>
              <w:t xml:space="preserve"> on the duration of the contract, negotiated period of notification, amount of  damages for revoking without a just cause.</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The Nomination and Remuneration Committee performs any other duties set out by the present Articles of Association, by law or by the decision of the Management Board.</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41 Audit Committee</w:t>
            </w:r>
          </w:p>
          <w:p w:rsidR="00252B90" w:rsidRPr="00C85617" w:rsidRDefault="00252B90" w:rsidP="001D5008">
            <w:pPr>
              <w:tabs>
                <w:tab w:val="left" w:pos="0"/>
                <w:tab w:val="left" w:pos="90"/>
              </w:tabs>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Audit Committee has mainly the duties provided by art. 47 of the GEO No. 90/2008, </w:t>
            </w:r>
            <w:proofErr w:type="spellStart"/>
            <w:r w:rsidRPr="00C85617">
              <w:rPr>
                <w:rFonts w:ascii="Trebuchet MS" w:hAnsi="Trebuchet MS" w:cs="Trebuchet MS"/>
                <w:color w:val="000000"/>
                <w:sz w:val="22"/>
                <w:szCs w:val="22"/>
              </w:rPr>
              <w:t>assurring</w:t>
            </w:r>
            <w:proofErr w:type="spellEnd"/>
            <w:r w:rsidRPr="00C85617">
              <w:rPr>
                <w:rFonts w:ascii="Trebuchet MS" w:hAnsi="Trebuchet MS" w:cs="Trebuchet MS"/>
                <w:color w:val="000000"/>
                <w:sz w:val="22"/>
                <w:szCs w:val="22"/>
              </w:rPr>
              <w:t xml:space="preserve"> that the company maintains appropriate and adequate systems of financial reporting, internal control audit, compliance and risk management. At least one member of the audit committee must have experience in applying the principles of accounting or in the financial auditing.</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The President of the Management Board cannot be the President of the Audit Committee. The President of the Audit Committee must have the experience and necessary skills for monitoring the audit and risk management issues.</w:t>
            </w:r>
          </w:p>
          <w:p w:rsidR="00252B90" w:rsidRPr="00C85617" w:rsidRDefault="00252B90" w:rsidP="001D5008">
            <w:pPr>
              <w:jc w:val="both"/>
              <w:rPr>
                <w:rFonts w:ascii="Trebuchet MS" w:hAnsi="Trebuchet MS" w:cs="Trebuchet MS"/>
                <w:color w:val="000000"/>
                <w:sz w:val="22"/>
                <w:szCs w:val="22"/>
              </w:rPr>
            </w:pP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During exercising their mandate, the members of the Committee will not hold positions incompatible with the mission of the Committee.</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duties and responsibilities of the Audit Committee:</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will examine and verify the correctness  of the annual and intermediate consolidated financial statements of the trading company and of any other financial reports, before their submission to the Management Board for approval;</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color w:val="0070C0"/>
                <w:sz w:val="22"/>
                <w:szCs w:val="22"/>
              </w:rPr>
              <w:t xml:space="preserve"> </w:t>
            </w:r>
            <w:r w:rsidRPr="00C85617">
              <w:rPr>
                <w:rFonts w:ascii="Trebuchet MS" w:hAnsi="Trebuchet MS" w:cs="Trebuchet MS"/>
                <w:color w:val="000000"/>
                <w:sz w:val="22"/>
                <w:szCs w:val="22"/>
              </w:rPr>
              <w:t>will examine and make recommendations to the Board on the appointment, reappointment or revocation of the external auditors;</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will assess periodically the effectiveness, independence and objectivity of the external auditor and monitor the relationship with it;</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will make proposals to the Management Board regarding specific areas where additional tests may be required to the external auditor;</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 xml:space="preserve">will </w:t>
            </w:r>
            <w:proofErr w:type="spellStart"/>
            <w:r w:rsidRPr="00C85617">
              <w:rPr>
                <w:rFonts w:ascii="Trebuchet MS" w:hAnsi="Trebuchet MS" w:cs="Trebuchet MS"/>
                <w:color w:val="000000"/>
                <w:sz w:val="22"/>
                <w:szCs w:val="22"/>
              </w:rPr>
              <w:t>analyse</w:t>
            </w:r>
            <w:proofErr w:type="spellEnd"/>
            <w:r w:rsidRPr="00C85617">
              <w:rPr>
                <w:rFonts w:ascii="Trebuchet MS" w:hAnsi="Trebuchet MS" w:cs="Trebuchet MS"/>
                <w:color w:val="000000"/>
                <w:sz w:val="22"/>
                <w:szCs w:val="22"/>
              </w:rPr>
              <w:t xml:space="preserve"> and approve the sphere of competence of the Internal Audit Department;</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will monitor and revise the activity of the Internal Audit Department;</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will monitor the changes occurring in the staff of the Internal Audit Department.</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lastRenderedPageBreak/>
              <w:t>Art. 42 Committees’ operation</w:t>
            </w:r>
          </w:p>
          <w:p w:rsidR="00252B90" w:rsidRPr="00C85617" w:rsidRDefault="00252B90" w:rsidP="001D5008">
            <w:pPr>
              <w:tabs>
                <w:tab w:val="left" w:pos="0"/>
                <w:tab w:val="left" w:pos="900"/>
                <w:tab w:val="left" w:pos="108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w:t>
            </w:r>
            <w:proofErr w:type="gramStart"/>
            <w:r w:rsidRPr="00C85617">
              <w:rPr>
                <w:rFonts w:ascii="Trebuchet MS" w:hAnsi="Trebuchet MS" w:cs="Trebuchet MS"/>
                <w:color w:val="000000"/>
                <w:sz w:val="22"/>
                <w:szCs w:val="22"/>
              </w:rPr>
              <w:t>Management  Board</w:t>
            </w:r>
            <w:proofErr w:type="gramEnd"/>
            <w:r w:rsidRPr="00C85617">
              <w:rPr>
                <w:rFonts w:ascii="Trebuchet MS" w:hAnsi="Trebuchet MS" w:cs="Trebuchet MS"/>
                <w:color w:val="000000"/>
                <w:sz w:val="22"/>
                <w:szCs w:val="22"/>
              </w:rPr>
              <w:t xml:space="preserve"> may establish other advisory committees responsible for conducting investigations and formulating recommendations for the Board  in the fields of interest for the company’s activity.</w:t>
            </w:r>
            <w:r w:rsidRPr="00C85617">
              <w:rPr>
                <w:sz w:val="22"/>
                <w:szCs w:val="22"/>
              </w:rPr>
              <w:t xml:space="preserve"> </w:t>
            </w:r>
            <w:r w:rsidRPr="00C85617">
              <w:rPr>
                <w:rFonts w:ascii="Trebuchet MS" w:hAnsi="Trebuchet MS" w:cs="Trebuchet MS"/>
                <w:color w:val="000000"/>
                <w:sz w:val="22"/>
                <w:szCs w:val="22"/>
              </w:rPr>
              <w:t>At least one member will be a non-executive independent administrator.</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Advisory Committees shall submit to the </w:t>
            </w:r>
            <w:proofErr w:type="gramStart"/>
            <w:r w:rsidRPr="00C85617">
              <w:rPr>
                <w:rFonts w:ascii="Trebuchet MS" w:hAnsi="Trebuchet MS" w:cs="Trebuchet MS"/>
                <w:color w:val="000000"/>
                <w:sz w:val="22"/>
                <w:szCs w:val="22"/>
              </w:rPr>
              <w:t>Board  on</w:t>
            </w:r>
            <w:proofErr w:type="gramEnd"/>
            <w:r w:rsidRPr="00C85617">
              <w:rPr>
                <w:rFonts w:ascii="Trebuchet MS" w:hAnsi="Trebuchet MS" w:cs="Trebuchet MS"/>
                <w:color w:val="000000"/>
                <w:sz w:val="22"/>
                <w:szCs w:val="22"/>
              </w:rPr>
              <w:t xml:space="preserve"> a regular basis, reports on their activities.</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decisions will be taken with the majority of votes within all the Advisory Committees. The Advisory </w:t>
            </w:r>
            <w:proofErr w:type="spellStart"/>
            <w:r w:rsidRPr="00C85617">
              <w:rPr>
                <w:rFonts w:ascii="Trebuchet MS" w:hAnsi="Trebuchet MS" w:cs="Trebuchet MS"/>
                <w:color w:val="000000"/>
                <w:sz w:val="22"/>
                <w:szCs w:val="22"/>
              </w:rPr>
              <w:t>Advisory</w:t>
            </w:r>
            <w:proofErr w:type="spellEnd"/>
            <w:r w:rsidRPr="00C85617">
              <w:rPr>
                <w:rFonts w:ascii="Trebuchet MS" w:hAnsi="Trebuchet MS" w:cs="Trebuchet MS"/>
                <w:color w:val="000000"/>
                <w:sz w:val="22"/>
                <w:szCs w:val="22"/>
              </w:rPr>
              <w:t xml:space="preserve"> Committees will meet at the company’s headquarters whenever it is necessary, at least once every three months, at the request of any of its members.</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A report will be drawn up during each </w:t>
            </w:r>
            <w:r w:rsidR="00C85617" w:rsidRPr="00C85617">
              <w:rPr>
                <w:rFonts w:ascii="Trebuchet MS" w:hAnsi="Trebuchet MS" w:cs="Trebuchet MS"/>
                <w:color w:val="000000"/>
                <w:sz w:val="22"/>
                <w:szCs w:val="22"/>
              </w:rPr>
              <w:t>meeting,</w:t>
            </w:r>
            <w:r w:rsidRPr="00C85617">
              <w:rPr>
                <w:rFonts w:ascii="Trebuchet MS" w:hAnsi="Trebuchet MS" w:cs="Trebuchet MS"/>
                <w:color w:val="000000"/>
                <w:sz w:val="22"/>
                <w:szCs w:val="22"/>
              </w:rPr>
              <w:t xml:space="preserve"> containing the names of participants, order of deliberations, decisions taken, number of </w:t>
            </w:r>
            <w:proofErr w:type="gramStart"/>
            <w:r w:rsidRPr="00C85617">
              <w:rPr>
                <w:rFonts w:ascii="Trebuchet MS" w:hAnsi="Trebuchet MS" w:cs="Trebuchet MS"/>
                <w:color w:val="000000"/>
                <w:sz w:val="22"/>
                <w:szCs w:val="22"/>
              </w:rPr>
              <w:t>votes  and</w:t>
            </w:r>
            <w:proofErr w:type="gramEnd"/>
            <w:r w:rsidRPr="00C85617">
              <w:rPr>
                <w:rFonts w:ascii="Trebuchet MS" w:hAnsi="Trebuchet MS" w:cs="Trebuchet MS"/>
                <w:color w:val="000000"/>
                <w:sz w:val="22"/>
                <w:szCs w:val="22"/>
              </w:rPr>
              <w:t xml:space="preserve"> separate opinions. For the validity of decisions taken by the advisory committees, the presence of at least half of the members is required. Members of the advisory committees can be represented at the meetings only by other members of the committees in question. One present member can represent only one absent member. The minutes shall be signed by the President of the meeting and by at least one other administrator, member of the committee.</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Participation in the meetings of the Management Board, as well as the meetings of the Advisory Committees may also occur through the means of distance communication, by using the internet.</w:t>
            </w:r>
          </w:p>
          <w:p w:rsidR="00252B90" w:rsidRPr="00C85617" w:rsidRDefault="00252B90" w:rsidP="001D5008">
            <w:pPr>
              <w:suppressAutoHyphens/>
              <w:ind w:right="50"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43 Operation of the Management Board</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w:t>
            </w:r>
            <w:r w:rsidRPr="00C85617">
              <w:rPr>
                <w:rFonts w:ascii="Trebuchet MS" w:hAnsi="Trebuchet MS" w:cs="Trebuchet MS"/>
                <w:b/>
                <w:bCs/>
                <w:color w:val="000000"/>
                <w:sz w:val="22"/>
                <w:szCs w:val="22"/>
              </w:rPr>
              <w:t>M</w:t>
            </w:r>
            <w:r w:rsidRPr="00C85617">
              <w:rPr>
                <w:rFonts w:ascii="Trebuchet MS" w:hAnsi="Trebuchet MS" w:cs="Trebuchet MS"/>
                <w:bCs/>
                <w:color w:val="000000"/>
                <w:sz w:val="22"/>
                <w:szCs w:val="22"/>
              </w:rPr>
              <w:t>anagement</w:t>
            </w:r>
            <w:r w:rsidRPr="00C85617">
              <w:rPr>
                <w:rFonts w:ascii="Trebuchet MS" w:hAnsi="Trebuchet MS" w:cs="Trebuchet MS"/>
                <w:b/>
                <w:bCs/>
                <w:color w:val="000000"/>
                <w:sz w:val="22"/>
                <w:szCs w:val="22"/>
              </w:rPr>
              <w:t xml:space="preserve"> </w:t>
            </w:r>
            <w:r w:rsidRPr="00C85617">
              <w:rPr>
                <w:rFonts w:ascii="Trebuchet MS" w:hAnsi="Trebuchet MS" w:cs="Trebuchet MS"/>
                <w:color w:val="000000"/>
                <w:sz w:val="22"/>
                <w:szCs w:val="22"/>
              </w:rPr>
              <w:t>Board shall meet at least once every 3 months or whenever necessary, the remuneration being made monthly.</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President or the Vice-President convenes the Management Board’s meetings, sets the Agenda, ensures the proper information of the Board’s members with respect to the items on the agenda and presides over the meeting.</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Management Board is also convened at the reasoned request of at least two of its members or at the General Director’s request. In this case, the Agenda is set by the request’s authors. The President is obliged to act on such a request.</w:t>
            </w:r>
          </w:p>
          <w:p w:rsidR="00252B90" w:rsidRPr="00C85617" w:rsidRDefault="00252B90" w:rsidP="001D5008">
            <w:pPr>
              <w:tabs>
                <w:tab w:val="left" w:pos="0"/>
                <w:tab w:val="left" w:pos="720"/>
              </w:tabs>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A report will be drawn up during each </w:t>
            </w:r>
            <w:proofErr w:type="gramStart"/>
            <w:r w:rsidRPr="00C85617">
              <w:rPr>
                <w:rFonts w:ascii="Trebuchet MS" w:hAnsi="Trebuchet MS" w:cs="Trebuchet MS"/>
                <w:color w:val="000000"/>
                <w:sz w:val="22"/>
                <w:szCs w:val="22"/>
              </w:rPr>
              <w:t>meeting ,</w:t>
            </w:r>
            <w:proofErr w:type="gramEnd"/>
            <w:r w:rsidRPr="00C85617">
              <w:rPr>
                <w:rFonts w:ascii="Trebuchet MS" w:hAnsi="Trebuchet MS" w:cs="Trebuchet MS"/>
                <w:color w:val="000000"/>
                <w:sz w:val="22"/>
                <w:szCs w:val="22"/>
              </w:rPr>
              <w:t xml:space="preserve"> containing the names of participants, order of deliberations, decisions taken, number of votes  and separate opinions. For the validity of decisions taken by the Management Board, the presence of at least half of the members is required. The Board’s members can be represented at the meetings of the Management Board only by other Board’s members. One present member can represent only one absent member. The minutes shall be signed by the President of the meeting and by at least one other administrator.</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In exceptional circumstances, justified by the urgency of the situation and the company’s </w:t>
            </w:r>
            <w:r w:rsidR="00C85617">
              <w:rPr>
                <w:rFonts w:ascii="Trebuchet MS" w:hAnsi="Trebuchet MS" w:cs="Trebuchet MS"/>
                <w:color w:val="000000"/>
                <w:sz w:val="22"/>
                <w:szCs w:val="22"/>
              </w:rPr>
              <w:t xml:space="preserve">interest, the decisions of </w:t>
            </w:r>
            <w:r w:rsidRPr="00C85617">
              <w:rPr>
                <w:rFonts w:ascii="Trebuchet MS" w:hAnsi="Trebuchet MS" w:cs="Trebuchet MS"/>
                <w:color w:val="000000"/>
                <w:sz w:val="22"/>
                <w:szCs w:val="22"/>
              </w:rPr>
              <w:t>the Board can be taken by the unanimous written vote of the members, without a meeting of the Management Board. This procedure cannot be followed in the case of decisions on the annual financial statements or the authorized capital.</w:t>
            </w:r>
          </w:p>
          <w:p w:rsidR="00252B90" w:rsidRPr="00C85617" w:rsidRDefault="00252B90" w:rsidP="001D5008">
            <w:pPr>
              <w:tabs>
                <w:tab w:val="left" w:pos="0"/>
                <w:tab w:val="left" w:pos="720"/>
              </w:tabs>
              <w:suppressAutoHyphens/>
              <w:jc w:val="both"/>
              <w:rPr>
                <w:rFonts w:ascii="Trebuchet MS" w:hAnsi="Trebuchet MS" w:cs="Trebuchet MS"/>
                <w:sz w:val="22"/>
                <w:szCs w:val="22"/>
              </w:rPr>
            </w:pPr>
            <w:r w:rsidRPr="00C85617">
              <w:rPr>
                <w:rFonts w:ascii="Trebuchet MS" w:hAnsi="Trebuchet MS" w:cs="Trebuchet MS"/>
                <w:color w:val="000000"/>
                <w:sz w:val="22"/>
                <w:szCs w:val="22"/>
              </w:rPr>
              <w:t xml:space="preserve">The Management Board, by the unanimous vote of the administrators, can empower some administrators for concluding some operations or certain kinds of operations. The Board </w:t>
            </w:r>
            <w:r w:rsidRPr="00C85617">
              <w:rPr>
                <w:rFonts w:ascii="Trebuchet MS" w:hAnsi="Trebuchet MS" w:cs="Trebuchet MS"/>
                <w:sz w:val="22"/>
                <w:szCs w:val="22"/>
              </w:rPr>
              <w:t>can employ experts and advisors to study and solve certain problems.</w:t>
            </w:r>
          </w:p>
          <w:p w:rsidR="00252B90" w:rsidRPr="00C85617" w:rsidRDefault="00252B90" w:rsidP="001D5008">
            <w:pPr>
              <w:tabs>
                <w:tab w:val="left" w:pos="5482"/>
              </w:tabs>
              <w:jc w:val="both"/>
              <w:rPr>
                <w:rFonts w:ascii="Trebuchet MS" w:hAnsi="Trebuchet MS" w:cs="Trebuchet MS"/>
                <w:b/>
                <w:bCs/>
                <w:color w:val="000000"/>
                <w:sz w:val="22"/>
                <w:szCs w:val="22"/>
              </w:rPr>
            </w:pPr>
            <w:r w:rsidRPr="00C85617">
              <w:rPr>
                <w:rFonts w:ascii="Trebuchet MS" w:hAnsi="Trebuchet MS" w:cs="Trebuchet MS"/>
                <w:b/>
                <w:bCs/>
                <w:sz w:val="22"/>
                <w:szCs w:val="22"/>
              </w:rPr>
              <w:t xml:space="preserve">Art. 18 </w:t>
            </w:r>
            <w:r w:rsidRPr="00C85617">
              <w:rPr>
                <w:rFonts w:ascii="Trebuchet MS" w:hAnsi="Trebuchet MS" w:cs="Trebuchet MS"/>
                <w:b/>
                <w:bCs/>
                <w:color w:val="000000"/>
                <w:sz w:val="22"/>
                <w:szCs w:val="22"/>
              </w:rPr>
              <w:t xml:space="preserve">The article 18 will be divided, resulting in three   articles: </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lastRenderedPageBreak/>
              <w:t>Art. 44 Main duties of the Management Board</w:t>
            </w:r>
          </w:p>
          <w:p w:rsidR="00252B90" w:rsidRPr="00C85617" w:rsidRDefault="00252B90" w:rsidP="001D5008">
            <w:pPr>
              <w:ind w:hanging="180"/>
              <w:jc w:val="both"/>
              <w:rPr>
                <w:rFonts w:ascii="Trebuchet MS" w:hAnsi="Trebuchet MS" w:cs="Trebuchet MS"/>
                <w:color w:val="000000"/>
                <w:sz w:val="22"/>
                <w:szCs w:val="22"/>
              </w:rPr>
            </w:pPr>
            <w:r w:rsidRPr="00C85617">
              <w:rPr>
                <w:rFonts w:ascii="Trebuchet MS" w:hAnsi="Trebuchet MS" w:cs="Trebuchet MS"/>
                <w:sz w:val="22"/>
                <w:szCs w:val="22"/>
              </w:rPr>
              <w:t xml:space="preserve">   </w:t>
            </w:r>
            <w:r w:rsidRPr="00C85617">
              <w:rPr>
                <w:rFonts w:ascii="Trebuchet MS" w:hAnsi="Trebuchet MS" w:cs="Trebuchet MS"/>
                <w:color w:val="000000"/>
                <w:sz w:val="22"/>
                <w:szCs w:val="22"/>
              </w:rPr>
              <w:t xml:space="preserve">   </w:t>
            </w:r>
            <w:r w:rsidRPr="00C85617">
              <w:rPr>
                <w:rFonts w:ascii="Trebuchet MS" w:hAnsi="Trebuchet MS" w:cs="Trebuchet MS"/>
                <w:sz w:val="22"/>
                <w:szCs w:val="22"/>
              </w:rPr>
              <w:t xml:space="preserve">The </w:t>
            </w:r>
            <w:r w:rsidRPr="00C85617">
              <w:rPr>
                <w:rFonts w:ascii="Trebuchet MS" w:hAnsi="Trebuchet MS" w:cs="Trebuchet MS"/>
                <w:color w:val="000000"/>
                <w:sz w:val="22"/>
                <w:szCs w:val="22"/>
              </w:rPr>
              <w:t xml:space="preserve">Management Board is responsible for </w:t>
            </w:r>
            <w:r w:rsidR="00C85617" w:rsidRPr="00C85617">
              <w:rPr>
                <w:rFonts w:ascii="Trebuchet MS" w:hAnsi="Trebuchet MS" w:cs="Trebuchet MS"/>
                <w:color w:val="000000"/>
                <w:sz w:val="22"/>
                <w:szCs w:val="22"/>
              </w:rPr>
              <w:t>elaborating all</w:t>
            </w:r>
            <w:r w:rsidRPr="00C85617">
              <w:rPr>
                <w:rFonts w:ascii="Trebuchet MS" w:hAnsi="Trebuchet MS" w:cs="Trebuchet MS"/>
                <w:color w:val="000000"/>
                <w:sz w:val="22"/>
                <w:szCs w:val="22"/>
              </w:rPr>
              <w:t xml:space="preserve"> the necessary and useful documents to achieve the company’s object of activity, except for those reserved by the law for the General Meeting of Shareholders.</w:t>
            </w:r>
          </w:p>
          <w:p w:rsidR="00252B90" w:rsidRPr="00C85617" w:rsidRDefault="00252B90" w:rsidP="001D5008">
            <w:pPr>
              <w:ind w:hanging="18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   </w:t>
            </w:r>
            <w:r w:rsidRPr="00C85617">
              <w:rPr>
                <w:rFonts w:ascii="Trebuchet MS" w:hAnsi="Trebuchet MS" w:cs="Trebuchet MS"/>
                <w:sz w:val="22"/>
                <w:szCs w:val="22"/>
              </w:rPr>
              <w:t xml:space="preserve">The </w:t>
            </w:r>
            <w:r w:rsidRPr="00C85617">
              <w:rPr>
                <w:rFonts w:ascii="Trebuchet MS" w:hAnsi="Trebuchet MS" w:cs="Trebuchet MS"/>
                <w:color w:val="000000"/>
                <w:sz w:val="22"/>
                <w:szCs w:val="22"/>
              </w:rPr>
              <w:t>Management Board has the following basic responsibilities that cannot be delegated to the directors:</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color w:val="000000"/>
                <w:sz w:val="22"/>
                <w:szCs w:val="22"/>
              </w:rPr>
              <w:t>to establish the main directions of the company’s activity and development;</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color w:val="000000"/>
                <w:sz w:val="22"/>
                <w:szCs w:val="22"/>
              </w:rPr>
              <w:t>to establish  the accounting and financial control system policies as well as to approve the financial planning;</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to take loans and make </w:t>
            </w:r>
            <w:proofErr w:type="spellStart"/>
            <w:r w:rsidRPr="00C85617">
              <w:rPr>
                <w:rFonts w:ascii="Trebuchet MS" w:hAnsi="Trebuchet MS" w:cs="Trebuchet MS"/>
                <w:color w:val="000000"/>
                <w:sz w:val="22"/>
                <w:szCs w:val="22"/>
              </w:rPr>
              <w:t>refinacing</w:t>
            </w:r>
            <w:proofErr w:type="spellEnd"/>
            <w:r w:rsidRPr="00C85617">
              <w:rPr>
                <w:rFonts w:ascii="Trebuchet MS" w:hAnsi="Trebuchet MS" w:cs="Trebuchet MS"/>
                <w:color w:val="000000"/>
                <w:sz w:val="22"/>
                <w:szCs w:val="22"/>
              </w:rPr>
              <w:t xml:space="preserve">, securing them with goods of the company up to 20 % of the value of heritage (20 % of the total fixed assets, less the receivables) ; to elaborate </w:t>
            </w:r>
            <w:proofErr w:type="spellStart"/>
            <w:r w:rsidRPr="00C85617">
              <w:rPr>
                <w:rFonts w:ascii="Trebuchet MS" w:hAnsi="Trebuchet MS" w:cs="Trebuchet MS"/>
                <w:color w:val="000000"/>
                <w:sz w:val="22"/>
                <w:szCs w:val="22"/>
              </w:rPr>
              <w:t>addendas</w:t>
            </w:r>
            <w:proofErr w:type="spellEnd"/>
            <w:r w:rsidRPr="00C85617">
              <w:rPr>
                <w:rFonts w:ascii="Trebuchet MS" w:hAnsi="Trebuchet MS" w:cs="Trebuchet MS"/>
                <w:color w:val="000000"/>
                <w:sz w:val="22"/>
                <w:szCs w:val="22"/>
              </w:rPr>
              <w:t xml:space="preserve"> to the credit agreements, all of these decisions being submitted for ratification at the first GMS meeting;</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sz w:val="22"/>
                <w:szCs w:val="22"/>
              </w:rPr>
              <w:t xml:space="preserve">to </w:t>
            </w:r>
            <w:r w:rsidRPr="00C85617">
              <w:rPr>
                <w:rFonts w:ascii="Trebuchet MS" w:hAnsi="Trebuchet MS" w:cs="Trebuchet MS"/>
                <w:color w:val="000000"/>
                <w:sz w:val="22"/>
                <w:szCs w:val="22"/>
              </w:rPr>
              <w:t>appoint and revoke the directors  and set their remuneration;</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 </w:t>
            </w:r>
            <w:r w:rsidRPr="00C85617">
              <w:rPr>
                <w:rFonts w:ascii="Trebuchet MS" w:hAnsi="Trebuchet MS" w:cs="Trebuchet MS"/>
                <w:sz w:val="22"/>
                <w:szCs w:val="22"/>
              </w:rPr>
              <w:t>to</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 xml:space="preserve">supervise the directors’ activity </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color w:val="000000"/>
                <w:sz w:val="22"/>
                <w:szCs w:val="22"/>
              </w:rPr>
              <w:t>to prepare the annual report, organize the general meeting of shareholders and implement its decisions;</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to submit the request to open the </w:t>
            </w:r>
            <w:proofErr w:type="spellStart"/>
            <w:r w:rsidRPr="00C85617">
              <w:rPr>
                <w:rFonts w:ascii="Trebuchet MS" w:hAnsi="Trebuchet MS" w:cs="Trebuchet MS"/>
                <w:color w:val="000000"/>
                <w:sz w:val="22"/>
                <w:szCs w:val="22"/>
              </w:rPr>
              <w:t>insovency</w:t>
            </w:r>
            <w:proofErr w:type="spellEnd"/>
            <w:r w:rsidRPr="00C85617">
              <w:rPr>
                <w:rFonts w:ascii="Trebuchet MS" w:hAnsi="Trebuchet MS" w:cs="Trebuchet MS"/>
                <w:color w:val="000000"/>
                <w:sz w:val="22"/>
                <w:szCs w:val="22"/>
              </w:rPr>
              <w:t xml:space="preserve"> proceedings, according to the Law no. 85/2014 on </w:t>
            </w:r>
            <w:r w:rsidRPr="00C85617">
              <w:rPr>
                <w:rFonts w:ascii="Trebuchet MS" w:hAnsi="Trebuchet MS" w:cs="Trebuchet MS"/>
                <w:sz w:val="22"/>
                <w:szCs w:val="22"/>
              </w:rPr>
              <w:t>the insolvency procedures or procedures for preventing insolvency;</w:t>
            </w:r>
          </w:p>
          <w:p w:rsidR="00252B90" w:rsidRPr="00C85617" w:rsidRDefault="00252B90" w:rsidP="00252B90">
            <w:pPr>
              <w:pStyle w:val="ListParagraph"/>
              <w:numPr>
                <w:ilvl w:val="0"/>
                <w:numId w:val="14"/>
              </w:numPr>
              <w:jc w:val="both"/>
              <w:rPr>
                <w:rFonts w:ascii="Trebuchet MS" w:hAnsi="Trebuchet MS" w:cs="Trebuchet MS"/>
                <w:color w:val="000000"/>
                <w:sz w:val="22"/>
                <w:szCs w:val="22"/>
              </w:rPr>
            </w:pPr>
            <w:proofErr w:type="gramStart"/>
            <w:r w:rsidRPr="00C85617">
              <w:rPr>
                <w:rFonts w:ascii="Trebuchet MS" w:hAnsi="Trebuchet MS" w:cs="Trebuchet MS"/>
                <w:color w:val="000000"/>
                <w:sz w:val="22"/>
                <w:szCs w:val="22"/>
              </w:rPr>
              <w:t>other</w:t>
            </w:r>
            <w:proofErr w:type="gramEnd"/>
            <w:r w:rsidRPr="00C85617">
              <w:rPr>
                <w:rFonts w:ascii="Trebuchet MS" w:hAnsi="Trebuchet MS" w:cs="Trebuchet MS"/>
                <w:color w:val="000000"/>
                <w:sz w:val="22"/>
                <w:szCs w:val="22"/>
              </w:rPr>
              <w:t xml:space="preserve"> tasks as required by law, Articles of Association and Operation Regulation of the Board.</w:t>
            </w:r>
          </w:p>
          <w:p w:rsidR="00252B90" w:rsidRPr="00C85617" w:rsidRDefault="00252B90" w:rsidP="001D5008">
            <w:pPr>
              <w:ind w:firstLine="720"/>
              <w:rPr>
                <w:rFonts w:ascii="Trebuchet MS" w:hAnsi="Trebuchet MS" w:cs="Trebuchet MS"/>
                <w:b/>
                <w:bCs/>
                <w:color w:val="000000"/>
                <w:sz w:val="22"/>
                <w:szCs w:val="22"/>
              </w:rPr>
            </w:pPr>
            <w:r w:rsidRPr="00C85617">
              <w:rPr>
                <w:rFonts w:ascii="Trebuchet MS" w:hAnsi="Trebuchet MS" w:cs="Trebuchet MS"/>
                <w:b/>
                <w:bCs/>
                <w:color w:val="000000"/>
                <w:sz w:val="22"/>
                <w:szCs w:val="22"/>
              </w:rPr>
              <w:t>Art. 45 Other duties of the Management Board</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sz w:val="22"/>
                <w:szCs w:val="22"/>
              </w:rPr>
              <w:t>The</w:t>
            </w:r>
            <w:r w:rsidRPr="00C85617">
              <w:rPr>
                <w:rFonts w:ascii="Trebuchet MS" w:hAnsi="Trebuchet MS" w:cs="Trebuchet MS"/>
                <w:color w:val="0070C0"/>
                <w:sz w:val="22"/>
                <w:szCs w:val="22"/>
              </w:rPr>
              <w:t xml:space="preserve"> </w:t>
            </w:r>
            <w:r w:rsidRPr="00C85617">
              <w:rPr>
                <w:rFonts w:ascii="Trebuchet MS" w:hAnsi="Trebuchet MS" w:cs="Trebuchet MS"/>
                <w:color w:val="000000"/>
                <w:sz w:val="22"/>
                <w:szCs w:val="22"/>
              </w:rPr>
              <w:t>Management Board approves, if appropriate, monthly, quarterly or annual policies on marketing strategy, depending on the peculiarities of the internal and external market.</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Board’s President or Vice-President represents the company in relation to third parties and in court. The Board retains the right to represent the company in relations with the directors.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Management Board records at the Trade Register the names of persons </w:t>
            </w:r>
            <w:proofErr w:type="spellStart"/>
            <w:r w:rsidRPr="00C85617">
              <w:rPr>
                <w:rFonts w:ascii="Trebuchet MS" w:hAnsi="Trebuchet MS" w:cs="Trebuchet MS"/>
                <w:color w:val="000000"/>
                <w:sz w:val="22"/>
                <w:szCs w:val="22"/>
              </w:rPr>
              <w:t>authorised</w:t>
            </w:r>
            <w:proofErr w:type="spellEnd"/>
            <w:r w:rsidRPr="00C85617">
              <w:rPr>
                <w:rFonts w:ascii="Trebuchet MS" w:hAnsi="Trebuchet MS" w:cs="Trebuchet MS"/>
                <w:color w:val="000000"/>
                <w:sz w:val="22"/>
                <w:szCs w:val="22"/>
              </w:rPr>
              <w:t xml:space="preserve"> to represent th</w:t>
            </w:r>
            <w:r w:rsidR="00C85617">
              <w:rPr>
                <w:rFonts w:ascii="Trebuchet MS" w:hAnsi="Trebuchet MS" w:cs="Trebuchet MS"/>
                <w:color w:val="000000"/>
                <w:sz w:val="22"/>
                <w:szCs w:val="22"/>
              </w:rPr>
              <w:t>e company. They submit their</w:t>
            </w:r>
            <w:r w:rsidRPr="00C85617">
              <w:rPr>
                <w:rFonts w:ascii="Trebuchet MS" w:hAnsi="Trebuchet MS" w:cs="Trebuchet MS"/>
                <w:color w:val="000000"/>
                <w:sz w:val="22"/>
                <w:szCs w:val="22"/>
              </w:rPr>
              <w:t xml:space="preserve"> signature specimens to the Trade Register.</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w:t>
            </w:r>
            <w:proofErr w:type="gramStart"/>
            <w:r w:rsidRPr="00C85617">
              <w:rPr>
                <w:rFonts w:ascii="Trebuchet MS" w:hAnsi="Trebuchet MS" w:cs="Trebuchet MS"/>
                <w:color w:val="000000"/>
                <w:sz w:val="22"/>
                <w:szCs w:val="22"/>
              </w:rPr>
              <w:t>Board’ s</w:t>
            </w:r>
            <w:proofErr w:type="gramEnd"/>
            <w:r w:rsidRPr="00C85617">
              <w:rPr>
                <w:rFonts w:ascii="Trebuchet MS" w:hAnsi="Trebuchet MS" w:cs="Trebuchet MS"/>
                <w:color w:val="000000"/>
                <w:sz w:val="22"/>
                <w:szCs w:val="22"/>
              </w:rPr>
              <w:t xml:space="preserve"> members will exercise their mandate with loyalty, in the company’s interest, according to the law.</w:t>
            </w:r>
          </w:p>
          <w:p w:rsidR="00252B90" w:rsidRPr="00C85617" w:rsidRDefault="00252B90" w:rsidP="001D5008">
            <w:pPr>
              <w:suppressAutoHyphens/>
              <w:jc w:val="both"/>
              <w:rPr>
                <w:rFonts w:ascii="Trebuchet MS" w:hAnsi="Trebuchet MS" w:cs="Trebuchet MS"/>
                <w:color w:val="000000"/>
                <w:sz w:val="22"/>
                <w:szCs w:val="22"/>
              </w:rPr>
            </w:pPr>
            <w:r w:rsidRPr="00C85617">
              <w:rPr>
                <w:sz w:val="22"/>
                <w:szCs w:val="22"/>
              </w:rPr>
              <w:t>The</w:t>
            </w:r>
            <w:r w:rsidRPr="00C85617">
              <w:rPr>
                <w:color w:val="0070C0"/>
                <w:sz w:val="22"/>
                <w:szCs w:val="22"/>
              </w:rPr>
              <w:t xml:space="preserve"> </w:t>
            </w:r>
            <w:r w:rsidRPr="00C85617">
              <w:rPr>
                <w:rFonts w:ascii="Trebuchet MS" w:hAnsi="Trebuchet MS" w:cs="Trebuchet MS"/>
                <w:color w:val="000000"/>
                <w:sz w:val="22"/>
                <w:szCs w:val="22"/>
              </w:rPr>
              <w:t>Administrators are responsible for fulfilling all the obligations under the law.</w:t>
            </w:r>
          </w:p>
          <w:p w:rsidR="00252B90" w:rsidRPr="00C85617" w:rsidRDefault="00252B90" w:rsidP="001D5008">
            <w:pPr>
              <w:ind w:firstLine="720"/>
              <w:rPr>
                <w:rFonts w:ascii="Trebuchet MS" w:hAnsi="Trebuchet MS" w:cs="Trebuchet MS"/>
                <w:b/>
                <w:bCs/>
                <w:color w:val="000000"/>
                <w:sz w:val="22"/>
                <w:szCs w:val="22"/>
              </w:rPr>
            </w:pPr>
            <w:r w:rsidRPr="00C85617">
              <w:rPr>
                <w:rFonts w:ascii="Trebuchet MS" w:hAnsi="Trebuchet MS" w:cs="Trebuchet MS"/>
                <w:b/>
                <w:bCs/>
                <w:color w:val="000000"/>
                <w:sz w:val="22"/>
                <w:szCs w:val="22"/>
              </w:rPr>
              <w:t>Art. 46 Disposal/acquisition of the company’s assets by the administrators</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Board’s members may, in their own name, dispose of, respectively, acquire goods to or from the company, having a value of over 10% of the net asset value only after approval of the Extraordinary General Meeting.</w:t>
            </w:r>
          </w:p>
          <w:p w:rsidR="00252B90" w:rsidRPr="00C85617" w:rsidRDefault="00252B90" w:rsidP="001D5008">
            <w:pPr>
              <w:jc w:val="both"/>
              <w:rPr>
                <w:rFonts w:ascii="Trebuchet MS" w:hAnsi="Trebuchet MS" w:cs="Trebuchet MS"/>
                <w:color w:val="000000"/>
                <w:sz w:val="22"/>
                <w:szCs w:val="22"/>
              </w:rPr>
            </w:pPr>
            <w:r w:rsidRPr="00C85617">
              <w:rPr>
                <w:rFonts w:ascii="Trebuchet MS" w:hAnsi="Trebuchet MS" w:cs="Trebuchet MS"/>
                <w:color w:val="000000"/>
                <w:sz w:val="22"/>
                <w:szCs w:val="22"/>
              </w:rPr>
              <w:t>The Board’s members will be able, in their own name, to dispose of, respectively, acquire goods for them from the company only after the approval of the Extraordinary General Meetin</w:t>
            </w:r>
            <w:r w:rsidR="00C85617">
              <w:rPr>
                <w:rFonts w:ascii="Trebuchet MS" w:hAnsi="Trebuchet MS" w:cs="Trebuchet MS"/>
                <w:color w:val="000000"/>
                <w:sz w:val="22"/>
                <w:szCs w:val="22"/>
              </w:rPr>
              <w:t xml:space="preserve">g. These provisions shall also </w:t>
            </w:r>
            <w:r w:rsidRPr="00C85617">
              <w:rPr>
                <w:rFonts w:ascii="Trebuchet MS" w:hAnsi="Trebuchet MS" w:cs="Trebuchet MS"/>
                <w:color w:val="000000"/>
                <w:sz w:val="22"/>
                <w:szCs w:val="22"/>
              </w:rPr>
              <w:t>apply to renting or leasing operations.</w:t>
            </w:r>
            <w:r w:rsidRPr="00C85617">
              <w:rPr>
                <w:rFonts w:ascii="Trebuchet MS" w:hAnsi="Trebuchet MS" w:cs="Trebuchet MS"/>
                <w:sz w:val="22"/>
                <w:szCs w:val="22"/>
              </w:rPr>
              <w:t xml:space="preserve"> </w:t>
            </w:r>
          </w:p>
          <w:p w:rsidR="00252B90" w:rsidRPr="00C85617" w:rsidRDefault="00252B90" w:rsidP="001D5008">
            <w:pPr>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19 will divide in three articles:</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47 Company’s management team</w:t>
            </w:r>
          </w:p>
          <w:p w:rsidR="00252B90" w:rsidRPr="00C85617" w:rsidRDefault="00252B90" w:rsidP="001D5008">
            <w:pPr>
              <w:suppressAutoHyphens/>
              <w:jc w:val="both"/>
              <w:rPr>
                <w:rFonts w:ascii="Trebuchet MS" w:hAnsi="Trebuchet MS" w:cs="Trebuchet MS"/>
                <w:color w:val="000000"/>
                <w:sz w:val="22"/>
                <w:szCs w:val="22"/>
              </w:rPr>
            </w:pPr>
            <w:r w:rsidRPr="00C85617">
              <w:rPr>
                <w:rFonts w:ascii="Trebuchet MS" w:hAnsi="Trebuchet MS" w:cs="Trebuchet MS"/>
                <w:color w:val="000000"/>
                <w:sz w:val="22"/>
                <w:szCs w:val="22"/>
              </w:rPr>
              <w:t>The General Meeting of Shareholders elects the Management Board. The Management Board delegates the management to one or more director</w:t>
            </w:r>
            <w:r w:rsidR="00C85617">
              <w:rPr>
                <w:rFonts w:ascii="Trebuchet MS" w:hAnsi="Trebuchet MS" w:cs="Trebuchet MS"/>
                <w:color w:val="000000"/>
                <w:sz w:val="22"/>
                <w:szCs w:val="22"/>
              </w:rPr>
              <w:t xml:space="preserve">s, appointing one of them as a </w:t>
            </w:r>
            <w:r w:rsidRPr="00C85617">
              <w:rPr>
                <w:rFonts w:ascii="Trebuchet MS" w:hAnsi="Trebuchet MS" w:cs="Trebuchet MS"/>
                <w:color w:val="000000"/>
                <w:sz w:val="22"/>
                <w:szCs w:val="22"/>
              </w:rPr>
              <w:t>General Director on the basis of a contract of mandate. Only a person to whom powers have been delegated for managing the company can be a Director. Any other person, regardless of technical designation of the job in the company, is excluded from the application of legal norms, with respect to the joint-</w:t>
            </w:r>
            <w:r w:rsidRPr="00C85617">
              <w:rPr>
                <w:rFonts w:ascii="Trebuchet MS" w:hAnsi="Trebuchet MS" w:cs="Trebuchet MS"/>
                <w:color w:val="000000"/>
                <w:sz w:val="22"/>
                <w:szCs w:val="22"/>
              </w:rPr>
              <w:lastRenderedPageBreak/>
              <w:t>stock company's directors.</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General Director shall be appointed exclusively by the Board’s members, becoming an executive administrator.</w:t>
            </w:r>
            <w:r w:rsidRPr="00C85617">
              <w:rPr>
                <w:sz w:val="22"/>
                <w:szCs w:val="22"/>
              </w:rPr>
              <w:t xml:space="preserve"> </w:t>
            </w:r>
            <w:r w:rsidRPr="00C85617">
              <w:rPr>
                <w:rFonts w:ascii="Trebuchet MS" w:hAnsi="Trebuchet MS" w:cs="Trebuchet MS"/>
                <w:color w:val="000000"/>
                <w:sz w:val="22"/>
                <w:szCs w:val="22"/>
              </w:rPr>
              <w:t>In any event, the selection of directors will be made in compliance with the legal provisions in force and the specifics of the scope and complexity of the company's business will taken into account.</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sz w:val="22"/>
                <w:szCs w:val="22"/>
              </w:rPr>
              <w:t xml:space="preserve">The </w:t>
            </w:r>
            <w:r w:rsidRPr="00C85617">
              <w:rPr>
                <w:rFonts w:ascii="Trebuchet MS" w:hAnsi="Trebuchet MS" w:cs="Trebuchet MS"/>
                <w:color w:val="000000"/>
                <w:sz w:val="22"/>
                <w:szCs w:val="22"/>
              </w:rPr>
              <w:t xml:space="preserve">directors with duties for managing the company appointed by the company’s employees, have their individual </w:t>
            </w:r>
            <w:proofErr w:type="spellStart"/>
            <w:r w:rsidRPr="00C85617">
              <w:rPr>
                <w:rFonts w:ascii="Trebuchet MS" w:hAnsi="Trebuchet MS" w:cs="Trebuchet MS"/>
                <w:color w:val="000000"/>
                <w:sz w:val="22"/>
                <w:szCs w:val="22"/>
              </w:rPr>
              <w:t>labour</w:t>
            </w:r>
            <w:proofErr w:type="spellEnd"/>
            <w:r w:rsidRPr="00C85617">
              <w:rPr>
                <w:rFonts w:ascii="Trebuchet MS" w:hAnsi="Trebuchet MS" w:cs="Trebuchet MS"/>
                <w:color w:val="000000"/>
                <w:sz w:val="22"/>
                <w:szCs w:val="22"/>
              </w:rPr>
              <w:t xml:space="preserve"> contracts are suspended during the mandate.</w:t>
            </w:r>
          </w:p>
          <w:p w:rsidR="00252B90" w:rsidRPr="00C85617" w:rsidRDefault="00252B90" w:rsidP="001D5008">
            <w:pPr>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Art. 48 </w:t>
            </w:r>
            <w:r w:rsidRPr="00C85617">
              <w:rPr>
                <w:rFonts w:ascii="Trebuchet MS" w:hAnsi="Trebuchet MS" w:cs="Trebuchet MS"/>
                <w:b/>
                <w:bCs/>
                <w:sz w:val="22"/>
                <w:szCs w:val="22"/>
              </w:rPr>
              <w:t>The directors’ activity</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 xml:space="preserve">The Directors are responsible for taking all the measures related to the company’s management within the limits of the company’s object of activity and respecting the exclusive powers reserved by law or by the Management Board and General Meeting of </w:t>
            </w:r>
            <w:proofErr w:type="spellStart"/>
            <w:r w:rsidRPr="00C85617">
              <w:rPr>
                <w:rFonts w:ascii="Trebuchet MS" w:hAnsi="Trebuchet MS" w:cs="Trebuchet MS"/>
                <w:color w:val="000000"/>
                <w:sz w:val="22"/>
                <w:szCs w:val="22"/>
              </w:rPr>
              <w:t>Sahereholder</w:t>
            </w:r>
            <w:bookmarkStart w:id="0" w:name="_GoBack"/>
            <w:bookmarkEnd w:id="0"/>
            <w:r w:rsidRPr="00C85617">
              <w:rPr>
                <w:rFonts w:ascii="Trebuchet MS" w:hAnsi="Trebuchet MS" w:cs="Trebuchet MS"/>
                <w:color w:val="000000"/>
                <w:sz w:val="22"/>
                <w:szCs w:val="22"/>
              </w:rPr>
              <w:t>s</w:t>
            </w:r>
            <w:proofErr w:type="spellEnd"/>
            <w:r w:rsidRPr="00C85617">
              <w:rPr>
                <w:rFonts w:ascii="Trebuchet MS" w:hAnsi="Trebuchet MS" w:cs="Trebuchet MS"/>
                <w:color w:val="000000"/>
                <w:sz w:val="22"/>
                <w:szCs w:val="22"/>
              </w:rPr>
              <w:t xml:space="preserve">. Organization of the directors’ work is decided by the Management Board. </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The directors shall regularly and comprehensively inform the Management Board on the operations undertaken and those taken into account.</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sz w:val="22"/>
                <w:szCs w:val="22"/>
              </w:rPr>
              <w:t xml:space="preserve">The </w:t>
            </w:r>
            <w:r w:rsidRPr="00C85617">
              <w:rPr>
                <w:rFonts w:ascii="Trebuchet MS" w:hAnsi="Trebuchet MS" w:cs="Trebuchet MS"/>
                <w:color w:val="000000"/>
                <w:sz w:val="22"/>
                <w:szCs w:val="22"/>
              </w:rPr>
              <w:t>Management Board records in the Trade Register the name of persons empowered the represent the company, stating whether they act together or separately. These persons submit signature specimens at the Trade Register.</w:t>
            </w:r>
          </w:p>
          <w:p w:rsidR="00252B90" w:rsidRPr="00C85617" w:rsidRDefault="00252B90" w:rsidP="001D5008">
            <w:pPr>
              <w:suppressAutoHyphens/>
              <w:ind w:right="50"/>
              <w:jc w:val="both"/>
              <w:rPr>
                <w:rFonts w:ascii="Trebuchet MS" w:hAnsi="Trebuchet MS" w:cs="Trebuchet MS"/>
                <w:color w:val="000000"/>
                <w:sz w:val="22"/>
                <w:szCs w:val="22"/>
              </w:rPr>
            </w:pPr>
            <w:r w:rsidRPr="00C85617">
              <w:rPr>
                <w:rFonts w:ascii="Trebuchet MS" w:hAnsi="Trebuchet MS" w:cs="Trebuchet MS"/>
                <w:color w:val="000000"/>
                <w:sz w:val="22"/>
                <w:szCs w:val="22"/>
              </w:rPr>
              <w:t>Persons who, by law, cannot be founders, can neither be administrators nor executives.</w:t>
            </w:r>
          </w:p>
          <w:p w:rsidR="00252B90" w:rsidRPr="00C85617" w:rsidRDefault="00252B90" w:rsidP="001D5008">
            <w:pPr>
              <w:tabs>
                <w:tab w:val="center" w:pos="5168"/>
              </w:tabs>
              <w:ind w:firstLine="720"/>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Art. 49 Remuneration Of Directors</w:t>
            </w:r>
            <w:r w:rsidRPr="00C85617">
              <w:rPr>
                <w:rFonts w:ascii="Trebuchet MS" w:hAnsi="Trebuchet MS" w:cs="Trebuchet MS"/>
                <w:b/>
                <w:bCs/>
                <w:color w:val="000000"/>
                <w:sz w:val="22"/>
                <w:szCs w:val="22"/>
              </w:rPr>
              <w:tab/>
            </w:r>
          </w:p>
          <w:p w:rsidR="00252B90" w:rsidRPr="00C85617" w:rsidRDefault="00252B90" w:rsidP="001D5008">
            <w:pPr>
              <w:suppressAutoHyphens/>
              <w:ind w:right="50"/>
              <w:jc w:val="both"/>
              <w:rPr>
                <w:rFonts w:ascii="Trebuchet MS" w:hAnsi="Trebuchet MS" w:cs="Trebuchet MS"/>
                <w:sz w:val="22"/>
                <w:szCs w:val="22"/>
              </w:rPr>
            </w:pPr>
            <w:r w:rsidRPr="00C85617">
              <w:rPr>
                <w:rFonts w:ascii="Trebuchet MS" w:hAnsi="Trebuchet MS" w:cs="Trebuchet MS"/>
                <w:sz w:val="22"/>
                <w:szCs w:val="22"/>
              </w:rPr>
              <w:t>Remuneration of the directors is established by the Management Board.  Remuneration of the directors is established according to the law directly related with their activity and importance of their activity and results of the company.</w:t>
            </w:r>
          </w:p>
          <w:p w:rsidR="00252B90" w:rsidRPr="00C85617" w:rsidRDefault="00252B90" w:rsidP="001D5008">
            <w:pPr>
              <w:suppressAutoHyphens/>
              <w:jc w:val="both"/>
              <w:rPr>
                <w:rFonts w:ascii="Trebuchet MS" w:hAnsi="Trebuchet MS" w:cs="Trebuchet MS"/>
                <w:sz w:val="22"/>
                <w:szCs w:val="22"/>
              </w:rPr>
            </w:pPr>
            <w:r w:rsidRPr="00C85617">
              <w:rPr>
                <w:rFonts w:ascii="Trebuchet MS" w:hAnsi="Trebuchet MS" w:cs="Trebuchet MS"/>
                <w:sz w:val="22"/>
                <w:szCs w:val="22"/>
              </w:rPr>
              <w:t>Remuneration and the other advantages offered to the directors will be reported in the annual financial statements and in the annual report of the Committee for Remuneration and Nomination within the Management Board. The remuneration policy and criteria will be made publicly available on the company’s website through the care of the Management Board if the law does not provide otherwise.</w:t>
            </w:r>
          </w:p>
          <w:p w:rsidR="00252B90" w:rsidRPr="00C85617" w:rsidRDefault="00252B90" w:rsidP="001D5008">
            <w:pPr>
              <w:suppressAutoHyphens/>
              <w:jc w:val="both"/>
              <w:rPr>
                <w:rFonts w:ascii="Trebuchet MS" w:hAnsi="Trebuchet MS" w:cs="Trebuchet MS"/>
                <w:sz w:val="10"/>
                <w:szCs w:val="10"/>
              </w:rPr>
            </w:pPr>
            <w:r w:rsidRPr="00C85617">
              <w:rPr>
                <w:rFonts w:ascii="Trebuchet MS" w:hAnsi="Trebuchet MS" w:cs="Trebuchet MS"/>
                <w:b/>
                <w:bCs/>
                <w:sz w:val="24"/>
                <w:szCs w:val="24"/>
              </w:rPr>
              <w:t xml:space="preserve"> </w:t>
            </w:r>
          </w:p>
          <w:p w:rsidR="00252B90" w:rsidRPr="00C85617" w:rsidRDefault="00252B90" w:rsidP="001D5008">
            <w:pPr>
              <w:suppressAutoHyphens/>
              <w:jc w:val="both"/>
              <w:rPr>
                <w:rFonts w:ascii="Trebuchet MS" w:hAnsi="Trebuchet MS" w:cs="Trebuchet MS"/>
                <w:b/>
                <w:bCs/>
                <w:color w:val="000000"/>
                <w:sz w:val="22"/>
                <w:szCs w:val="22"/>
              </w:rPr>
            </w:pPr>
            <w:r w:rsidRPr="00C85617">
              <w:rPr>
                <w:rFonts w:ascii="Trebuchet MS" w:hAnsi="Trebuchet MS" w:cs="Trebuchet MS"/>
                <w:b/>
                <w:bCs/>
                <w:color w:val="000000"/>
                <w:sz w:val="22"/>
                <w:szCs w:val="22"/>
              </w:rPr>
              <w:t xml:space="preserve">Annex no. 1 of the Articles of Association, containing information on the name, place of domicile and the professional qualification of the </w:t>
            </w:r>
            <w:proofErr w:type="spellStart"/>
            <w:r w:rsidRPr="00C85617">
              <w:rPr>
                <w:rFonts w:ascii="Trebuchet MS" w:hAnsi="Trebuchet MS" w:cs="Trebuchet MS"/>
                <w:b/>
                <w:bCs/>
                <w:color w:val="000000"/>
                <w:sz w:val="22"/>
                <w:szCs w:val="22"/>
              </w:rPr>
              <w:t>Antibiotice’s</w:t>
            </w:r>
            <w:proofErr w:type="spellEnd"/>
            <w:r w:rsidRPr="00C85617">
              <w:rPr>
                <w:rFonts w:ascii="Trebuchet MS" w:hAnsi="Trebuchet MS" w:cs="Trebuchet MS"/>
                <w:b/>
                <w:bCs/>
                <w:color w:val="000000"/>
                <w:sz w:val="22"/>
                <w:szCs w:val="22"/>
              </w:rPr>
              <w:t xml:space="preserve"> </w:t>
            </w:r>
            <w:proofErr w:type="spellStart"/>
            <w:r w:rsidRPr="00C85617">
              <w:rPr>
                <w:rFonts w:ascii="Trebuchet MS" w:hAnsi="Trebuchet MS" w:cs="Trebuchet MS"/>
                <w:b/>
                <w:bCs/>
                <w:color w:val="000000"/>
                <w:sz w:val="22"/>
                <w:szCs w:val="22"/>
              </w:rPr>
              <w:t>admninistrators</w:t>
            </w:r>
            <w:proofErr w:type="spellEnd"/>
            <w:r w:rsidRPr="00C85617">
              <w:rPr>
                <w:rFonts w:ascii="Trebuchet MS" w:hAnsi="Trebuchet MS" w:cs="Trebuchet MS"/>
                <w:b/>
                <w:bCs/>
                <w:color w:val="000000"/>
                <w:sz w:val="22"/>
                <w:szCs w:val="22"/>
              </w:rPr>
              <w:t xml:space="preserve"> shall be re-elaborated in accordance with the changes occurred in the membership of the Management Board </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Trebuchet MS"/>
                <w:sz w:val="22"/>
                <w:szCs w:val="22"/>
              </w:rPr>
            </w:pPr>
            <w:r w:rsidRPr="00C85617">
              <w:rPr>
                <w:rFonts w:ascii="Trebuchet MS" w:hAnsi="Trebuchet MS" w:cs="Trebuchet MS"/>
                <w:sz w:val="22"/>
                <w:szCs w:val="22"/>
              </w:rPr>
              <w:lastRenderedPageBreak/>
              <w:t>8.</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pStyle w:val="ListParagraph"/>
              <w:overflowPunct/>
              <w:autoSpaceDE/>
              <w:autoSpaceDN/>
              <w:adjustRightInd/>
              <w:ind w:left="360" w:hanging="360"/>
              <w:jc w:val="both"/>
              <w:textAlignment w:val="auto"/>
              <w:rPr>
                <w:rFonts w:ascii="Trebuchet MS" w:hAnsi="Trebuchet MS" w:cs="Trebuchet MS"/>
                <w:sz w:val="22"/>
                <w:szCs w:val="22"/>
                <w:shd w:val="clear" w:color="auto" w:fill="FFFFFF"/>
              </w:rPr>
            </w:pPr>
            <w:r w:rsidRPr="00C85617">
              <w:rPr>
                <w:rFonts w:ascii="Trebuchet MS" w:hAnsi="Trebuchet MS" w:cs="Trebuchet MS"/>
                <w:color w:val="000000"/>
                <w:sz w:val="22"/>
                <w:szCs w:val="22"/>
              </w:rPr>
              <w:t>establishment of a representative office in Vietnam</w:t>
            </w: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r w:rsidR="00252B90" w:rsidRPr="00C85617" w:rsidTr="001D5008">
        <w:trPr>
          <w:trHeight w:val="188"/>
        </w:trPr>
        <w:tc>
          <w:tcPr>
            <w:tcW w:w="58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sz w:val="22"/>
                <w:szCs w:val="22"/>
              </w:rPr>
            </w:pPr>
            <w:r w:rsidRPr="00C85617">
              <w:rPr>
                <w:rFonts w:ascii="Trebuchet MS" w:hAnsi="Trebuchet MS"/>
                <w:sz w:val="22"/>
                <w:szCs w:val="22"/>
              </w:rPr>
              <w:t>9.</w:t>
            </w:r>
          </w:p>
        </w:tc>
        <w:tc>
          <w:tcPr>
            <w:tcW w:w="644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pStyle w:val="ListParagraph"/>
              <w:overflowPunct/>
              <w:autoSpaceDE/>
              <w:autoSpaceDN/>
              <w:adjustRightInd/>
              <w:ind w:left="0"/>
              <w:jc w:val="both"/>
              <w:textAlignment w:val="auto"/>
              <w:rPr>
                <w:rFonts w:ascii="Trebuchet MS" w:hAnsi="Trebuchet MS" w:cs="Trebuchet MS"/>
                <w:color w:val="000000"/>
                <w:sz w:val="22"/>
                <w:szCs w:val="22"/>
              </w:rPr>
            </w:pPr>
            <w:proofErr w:type="gramStart"/>
            <w:r w:rsidRPr="00C85617">
              <w:rPr>
                <w:rFonts w:ascii="Trebuchet MS" w:hAnsi="Trebuchet MS" w:cs="Trebuchet MS"/>
                <w:color w:val="000000"/>
                <w:sz w:val="22"/>
                <w:szCs w:val="22"/>
              </w:rPr>
              <w:t>approval</w:t>
            </w:r>
            <w:proofErr w:type="gramEnd"/>
            <w:r w:rsidRPr="00C85617">
              <w:rPr>
                <w:rFonts w:ascii="Trebuchet MS" w:hAnsi="Trebuchet MS" w:cs="Trebuchet MS"/>
                <w:color w:val="000000"/>
                <w:sz w:val="22"/>
                <w:szCs w:val="22"/>
              </w:rPr>
              <w:t xml:space="preserve"> of the date of </w:t>
            </w:r>
            <w:r w:rsidRPr="00C85617">
              <w:rPr>
                <w:rFonts w:ascii="Trebuchet MS" w:hAnsi="Trebuchet MS" w:cs="Trebuchet MS"/>
                <w:b/>
                <w:color w:val="000000"/>
                <w:sz w:val="22"/>
                <w:szCs w:val="22"/>
              </w:rPr>
              <w:t xml:space="preserve">01.09.2016 </w:t>
            </w:r>
            <w:r w:rsidRPr="00C85617">
              <w:rPr>
                <w:rFonts w:ascii="Trebuchet MS" w:hAnsi="Trebuchet MS" w:cs="Trebuchet MS"/>
                <w:color w:val="000000"/>
                <w:sz w:val="22"/>
                <w:szCs w:val="22"/>
              </w:rPr>
              <w:t xml:space="preserve">as the registration date for identifying the shareholders who are affected by the decisions adopted, according to the provisions of the art. 238, para. 1 of Law 297/2004 on the capital market, amended and supplemented by the provisions of Law 10/2015 and the establishment of the ex-date for </w:t>
            </w:r>
            <w:r w:rsidRPr="00C85617">
              <w:rPr>
                <w:rFonts w:ascii="Trebuchet MS" w:hAnsi="Trebuchet MS" w:cs="Trebuchet MS"/>
                <w:sz w:val="22"/>
                <w:szCs w:val="22"/>
              </w:rPr>
              <w:t>31.08.2016</w:t>
            </w:r>
            <w:r w:rsidRPr="00C85617">
              <w:rPr>
                <w:rFonts w:ascii="Trebuchet MS" w:hAnsi="Trebuchet MS" w:cs="Trebuchet MS"/>
                <w:color w:val="0070C0"/>
                <w:sz w:val="22"/>
                <w:szCs w:val="22"/>
              </w:rPr>
              <w:t>.</w:t>
            </w:r>
          </w:p>
          <w:p w:rsidR="00252B90" w:rsidRPr="00C85617" w:rsidRDefault="00252B90" w:rsidP="001D5008">
            <w:pPr>
              <w:pStyle w:val="ListParagraph"/>
              <w:overflowPunct/>
              <w:autoSpaceDE/>
              <w:autoSpaceDN/>
              <w:adjustRightInd/>
              <w:ind w:left="22"/>
              <w:jc w:val="both"/>
              <w:textAlignment w:val="auto"/>
              <w:rPr>
                <w:rFonts w:ascii="Trebuchet MS" w:hAnsi="Trebuchet MS"/>
                <w:sz w:val="22"/>
                <w:szCs w:val="22"/>
              </w:rPr>
            </w:pPr>
          </w:p>
        </w:tc>
        <w:tc>
          <w:tcPr>
            <w:tcW w:w="8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76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c>
          <w:tcPr>
            <w:tcW w:w="9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rsidR="00252B90" w:rsidRPr="00C85617" w:rsidRDefault="00252B90" w:rsidP="001D5008">
            <w:pPr>
              <w:tabs>
                <w:tab w:val="left" w:pos="1740"/>
              </w:tabs>
              <w:jc w:val="both"/>
              <w:rPr>
                <w:rFonts w:ascii="Trebuchet MS" w:hAnsi="Trebuchet MS" w:cs="Calibri"/>
                <w:sz w:val="22"/>
                <w:szCs w:val="22"/>
              </w:rPr>
            </w:pPr>
          </w:p>
        </w:tc>
      </w:tr>
    </w:tbl>
    <w:p w:rsidR="001B03AA" w:rsidRPr="00C85617" w:rsidRDefault="001B03AA">
      <w:pPr>
        <w:tabs>
          <w:tab w:val="num" w:pos="1740"/>
        </w:tabs>
        <w:ind w:right="-718"/>
        <w:jc w:val="both"/>
        <w:rPr>
          <w:rFonts w:ascii="Trebuchet MS" w:hAnsi="Trebuchet MS"/>
          <w:iCs/>
          <w:sz w:val="22"/>
          <w:szCs w:val="22"/>
        </w:rPr>
      </w:pPr>
    </w:p>
    <w:p w:rsidR="001B03AA" w:rsidRPr="00C85617" w:rsidRDefault="001B03AA">
      <w:pPr>
        <w:tabs>
          <w:tab w:val="num" w:pos="1740"/>
        </w:tabs>
        <w:ind w:right="-718"/>
        <w:jc w:val="both"/>
        <w:rPr>
          <w:rFonts w:ascii="Trebuchet MS" w:hAnsi="Trebuchet MS"/>
          <w:i/>
          <w:iCs/>
          <w:sz w:val="22"/>
          <w:szCs w:val="22"/>
          <w:u w:val="single"/>
        </w:rPr>
      </w:pPr>
    </w:p>
    <w:p w:rsidR="001B03AA" w:rsidRPr="00C85617" w:rsidRDefault="001B03AA">
      <w:pPr>
        <w:tabs>
          <w:tab w:val="num" w:pos="1740"/>
        </w:tabs>
        <w:ind w:right="-718"/>
        <w:jc w:val="both"/>
        <w:rPr>
          <w:rFonts w:ascii="Trebuchet MS" w:hAnsi="Trebuchet MS"/>
          <w:i/>
          <w:iCs/>
          <w:sz w:val="22"/>
          <w:szCs w:val="22"/>
          <w:u w:val="single"/>
        </w:rPr>
      </w:pPr>
    </w:p>
    <w:p w:rsidR="001B03AA" w:rsidRPr="00C85617" w:rsidRDefault="001B03AA">
      <w:pPr>
        <w:tabs>
          <w:tab w:val="num" w:pos="1740"/>
        </w:tabs>
        <w:ind w:right="-718"/>
        <w:jc w:val="both"/>
        <w:rPr>
          <w:rFonts w:ascii="Trebuchet MS" w:hAnsi="Trebuchet MS"/>
          <w:i/>
          <w:iCs/>
          <w:sz w:val="22"/>
          <w:szCs w:val="22"/>
          <w:u w:val="single"/>
        </w:rPr>
      </w:pPr>
    </w:p>
    <w:p w:rsidR="001B03AA" w:rsidRPr="00C85617" w:rsidRDefault="001B03AA">
      <w:pPr>
        <w:tabs>
          <w:tab w:val="num" w:pos="1740"/>
        </w:tabs>
        <w:ind w:right="-718"/>
        <w:jc w:val="both"/>
        <w:rPr>
          <w:rFonts w:ascii="Trebuchet MS" w:hAnsi="Trebuchet MS"/>
          <w:i/>
          <w:iCs/>
          <w:sz w:val="22"/>
          <w:szCs w:val="22"/>
          <w:u w:val="single"/>
        </w:rPr>
      </w:pPr>
    </w:p>
    <w:p w:rsidR="00381E2A" w:rsidRPr="00C85617" w:rsidRDefault="00381E2A">
      <w:pPr>
        <w:tabs>
          <w:tab w:val="num" w:pos="1740"/>
        </w:tabs>
        <w:ind w:right="-718"/>
        <w:jc w:val="both"/>
        <w:rPr>
          <w:rFonts w:ascii="Trebuchet MS" w:hAnsi="Trebuchet MS"/>
          <w:i/>
          <w:iCs/>
          <w:sz w:val="22"/>
          <w:szCs w:val="22"/>
          <w:u w:val="single"/>
        </w:rPr>
      </w:pPr>
    </w:p>
    <w:p w:rsidR="00381E2A" w:rsidRPr="00C85617" w:rsidRDefault="00381E2A">
      <w:pPr>
        <w:tabs>
          <w:tab w:val="num" w:pos="1740"/>
        </w:tabs>
        <w:ind w:right="-718"/>
        <w:jc w:val="both"/>
        <w:rPr>
          <w:rFonts w:ascii="Trebuchet MS" w:hAnsi="Trebuchet MS"/>
          <w:i/>
          <w:iCs/>
          <w:sz w:val="22"/>
          <w:szCs w:val="22"/>
          <w:u w:val="single"/>
        </w:rPr>
      </w:pPr>
    </w:p>
    <w:p w:rsidR="0030207D" w:rsidRPr="00C85617" w:rsidRDefault="0030207D" w:rsidP="00020AA3">
      <w:pPr>
        <w:pStyle w:val="BodyText"/>
        <w:spacing w:line="360" w:lineRule="auto"/>
        <w:ind w:right="-720"/>
        <w:rPr>
          <w:rFonts w:ascii="Trebuchet MS" w:hAnsi="Trebuchet MS"/>
          <w:sz w:val="22"/>
          <w:szCs w:val="22"/>
        </w:rPr>
      </w:pPr>
    </w:p>
    <w:p w:rsidR="00E833FA" w:rsidRPr="00C85617" w:rsidRDefault="00E833FA" w:rsidP="0030207D">
      <w:pPr>
        <w:pStyle w:val="BodyText"/>
        <w:spacing w:line="360" w:lineRule="auto"/>
        <w:ind w:right="-720"/>
        <w:rPr>
          <w:rFonts w:ascii="Trebuchet MS" w:hAnsi="Trebuchet MS"/>
          <w:i/>
          <w:sz w:val="22"/>
          <w:szCs w:val="22"/>
        </w:rPr>
      </w:pPr>
    </w:p>
    <w:p w:rsidR="00E833FA" w:rsidRPr="00C85617" w:rsidRDefault="00E833FA" w:rsidP="0030207D">
      <w:pPr>
        <w:pStyle w:val="BodyText"/>
        <w:spacing w:line="360" w:lineRule="auto"/>
        <w:ind w:right="-720"/>
        <w:rPr>
          <w:rFonts w:ascii="Trebuchet MS" w:hAnsi="Trebuchet MS"/>
          <w:i/>
          <w:sz w:val="22"/>
          <w:szCs w:val="22"/>
        </w:rPr>
      </w:pPr>
    </w:p>
    <w:p w:rsidR="00DA662F" w:rsidRPr="00C85617" w:rsidRDefault="00DA662F" w:rsidP="0030207D">
      <w:pPr>
        <w:pStyle w:val="BodyText"/>
        <w:spacing w:line="360" w:lineRule="auto"/>
        <w:ind w:right="-720"/>
        <w:rPr>
          <w:rFonts w:ascii="Trebuchet MS" w:hAnsi="Trebuchet MS"/>
          <w:i/>
          <w:sz w:val="22"/>
          <w:szCs w:val="22"/>
        </w:rPr>
      </w:pPr>
    </w:p>
    <w:p w:rsidR="007047AB" w:rsidRPr="00C85617" w:rsidRDefault="007047AB" w:rsidP="0030207D">
      <w:pPr>
        <w:pStyle w:val="BodyText"/>
        <w:spacing w:line="360" w:lineRule="auto"/>
        <w:ind w:right="-720"/>
        <w:rPr>
          <w:rFonts w:ascii="Trebuchet MS" w:hAnsi="Trebuchet MS"/>
          <w:i/>
          <w:sz w:val="22"/>
          <w:szCs w:val="22"/>
        </w:rPr>
      </w:pPr>
    </w:p>
    <w:p w:rsidR="007047AB" w:rsidRPr="00C85617" w:rsidRDefault="007047AB" w:rsidP="0030207D">
      <w:pPr>
        <w:pStyle w:val="BodyText"/>
        <w:spacing w:line="360" w:lineRule="auto"/>
        <w:ind w:right="-720"/>
        <w:rPr>
          <w:rFonts w:ascii="Trebuchet MS" w:hAnsi="Trebuchet MS"/>
          <w:i/>
          <w:sz w:val="22"/>
          <w:szCs w:val="22"/>
        </w:rPr>
      </w:pPr>
    </w:p>
    <w:p w:rsidR="007047AB" w:rsidRPr="00C85617" w:rsidRDefault="007047AB" w:rsidP="0030207D">
      <w:pPr>
        <w:pStyle w:val="BodyText"/>
        <w:spacing w:line="360" w:lineRule="auto"/>
        <w:ind w:right="-720"/>
        <w:rPr>
          <w:rFonts w:ascii="Trebuchet MS" w:hAnsi="Trebuchet MS"/>
          <w:i/>
          <w:sz w:val="22"/>
          <w:szCs w:val="22"/>
        </w:rPr>
      </w:pPr>
    </w:p>
    <w:p w:rsidR="00020AA3" w:rsidRPr="00C85617" w:rsidRDefault="0030207D" w:rsidP="0030207D">
      <w:pPr>
        <w:pStyle w:val="BodyText"/>
        <w:spacing w:line="360" w:lineRule="auto"/>
        <w:ind w:right="-720"/>
        <w:rPr>
          <w:rFonts w:ascii="Trebuchet MS" w:hAnsi="Trebuchet MS"/>
          <w:i/>
          <w:sz w:val="22"/>
          <w:szCs w:val="22"/>
        </w:rPr>
      </w:pPr>
      <w:r w:rsidRPr="00C85617">
        <w:rPr>
          <w:rFonts w:ascii="Trebuchet MS" w:hAnsi="Trebuchet MS"/>
          <w:i/>
          <w:sz w:val="22"/>
          <w:szCs w:val="22"/>
        </w:rPr>
        <w:t xml:space="preserve"> </w:t>
      </w:r>
      <w:r w:rsidR="000475EF" w:rsidRPr="00C85617">
        <w:rPr>
          <w:rFonts w:ascii="Trebuchet MS" w:hAnsi="Trebuchet MS"/>
          <w:i/>
          <w:sz w:val="22"/>
          <w:szCs w:val="22"/>
        </w:rPr>
        <w:t xml:space="preserve">I </w:t>
      </w:r>
      <w:r w:rsidR="005F5B3F" w:rsidRPr="00C85617">
        <w:rPr>
          <w:rFonts w:ascii="Trebuchet MS" w:hAnsi="Trebuchet MS"/>
          <w:i/>
          <w:sz w:val="22"/>
          <w:szCs w:val="22"/>
        </w:rPr>
        <w:t xml:space="preserve">hereby </w:t>
      </w:r>
      <w:r w:rsidRPr="00C85617">
        <w:rPr>
          <w:rFonts w:ascii="Trebuchet MS" w:hAnsi="Trebuchet MS"/>
          <w:i/>
          <w:sz w:val="22"/>
          <w:szCs w:val="22"/>
        </w:rPr>
        <w:t>attach a copy of the valid identification card.</w:t>
      </w:r>
    </w:p>
    <w:p w:rsidR="0030207D" w:rsidRPr="00C85617" w:rsidRDefault="00B374B5" w:rsidP="0030207D">
      <w:pPr>
        <w:overflowPunct/>
        <w:autoSpaceDE/>
        <w:autoSpaceDN/>
        <w:adjustRightInd/>
        <w:spacing w:line="360" w:lineRule="auto"/>
        <w:jc w:val="both"/>
        <w:textAlignment w:val="auto"/>
        <w:rPr>
          <w:rFonts w:ascii="Trebuchet MS" w:hAnsi="Trebuchet MS"/>
          <w:sz w:val="24"/>
          <w:szCs w:val="24"/>
        </w:rPr>
      </w:pPr>
      <w:r w:rsidRPr="00C85617">
        <w:rPr>
          <w:rFonts w:ascii="Trebuchet MS" w:hAnsi="Trebuchet MS"/>
          <w:sz w:val="24"/>
          <w:szCs w:val="24"/>
        </w:rPr>
        <w:t>Date</w:t>
      </w:r>
    </w:p>
    <w:p w:rsidR="00B374B5" w:rsidRPr="00C85617" w:rsidRDefault="00B374B5" w:rsidP="0030207D">
      <w:pPr>
        <w:overflowPunct/>
        <w:autoSpaceDE/>
        <w:autoSpaceDN/>
        <w:adjustRightInd/>
        <w:spacing w:line="360" w:lineRule="auto"/>
        <w:jc w:val="both"/>
        <w:textAlignment w:val="auto"/>
        <w:rPr>
          <w:rFonts w:ascii="Trebuchet MS" w:hAnsi="Trebuchet MS"/>
          <w:sz w:val="24"/>
          <w:szCs w:val="24"/>
        </w:rPr>
      </w:pPr>
      <w:r w:rsidRPr="00C85617">
        <w:rPr>
          <w:rFonts w:ascii="Trebuchet MS" w:hAnsi="Trebuchet MS"/>
          <w:sz w:val="24"/>
          <w:szCs w:val="24"/>
        </w:rPr>
        <w:t>___________________</w:t>
      </w:r>
    </w:p>
    <w:p w:rsidR="00F51E35" w:rsidRPr="00C85617" w:rsidRDefault="00B374B5" w:rsidP="0030207D">
      <w:pPr>
        <w:overflowPunct/>
        <w:autoSpaceDE/>
        <w:autoSpaceDN/>
        <w:adjustRightInd/>
        <w:spacing w:line="360" w:lineRule="auto"/>
        <w:jc w:val="both"/>
        <w:textAlignment w:val="auto"/>
        <w:rPr>
          <w:rFonts w:ascii="Trebuchet MS" w:hAnsi="Trebuchet MS"/>
          <w:sz w:val="24"/>
          <w:szCs w:val="24"/>
        </w:rPr>
      </w:pPr>
      <w:r w:rsidRPr="00C85617">
        <w:rPr>
          <w:rFonts w:ascii="Trebuchet MS" w:hAnsi="Trebuchet MS"/>
          <w:sz w:val="24"/>
          <w:szCs w:val="24"/>
        </w:rPr>
        <w:t xml:space="preserve">                                                </w:t>
      </w:r>
    </w:p>
    <w:p w:rsidR="00B374B5" w:rsidRPr="00C85617" w:rsidRDefault="00B374B5" w:rsidP="0030207D">
      <w:pPr>
        <w:overflowPunct/>
        <w:autoSpaceDE/>
        <w:autoSpaceDN/>
        <w:adjustRightInd/>
        <w:spacing w:line="360" w:lineRule="auto"/>
        <w:jc w:val="both"/>
        <w:textAlignment w:val="auto"/>
        <w:rPr>
          <w:rFonts w:ascii="Trebuchet MS" w:hAnsi="Trebuchet MS"/>
          <w:sz w:val="24"/>
          <w:szCs w:val="24"/>
        </w:rPr>
      </w:pPr>
      <w:r w:rsidRPr="00C85617">
        <w:rPr>
          <w:rFonts w:ascii="Trebuchet MS" w:hAnsi="Trebuchet MS"/>
          <w:sz w:val="24"/>
          <w:szCs w:val="24"/>
        </w:rPr>
        <w:t xml:space="preserve"> Full name of the securities holder</w:t>
      </w:r>
      <w:r w:rsidR="00585070" w:rsidRPr="00C85617">
        <w:rPr>
          <w:rFonts w:ascii="Trebuchet MS" w:hAnsi="Trebuchet MS"/>
          <w:sz w:val="24"/>
          <w:szCs w:val="24"/>
        </w:rPr>
        <w:t>,</w:t>
      </w:r>
    </w:p>
    <w:p w:rsidR="00585070" w:rsidRPr="00C85617" w:rsidRDefault="00585070" w:rsidP="0030207D">
      <w:pPr>
        <w:overflowPunct/>
        <w:autoSpaceDE/>
        <w:autoSpaceDN/>
        <w:adjustRightInd/>
        <w:spacing w:line="360" w:lineRule="auto"/>
        <w:jc w:val="both"/>
        <w:textAlignment w:val="auto"/>
        <w:rPr>
          <w:rFonts w:ascii="Trebuchet MS" w:hAnsi="Trebuchet MS"/>
          <w:sz w:val="24"/>
          <w:szCs w:val="24"/>
        </w:rPr>
      </w:pPr>
    </w:p>
    <w:p w:rsidR="00020AA3" w:rsidRPr="00C85617" w:rsidRDefault="00A73699" w:rsidP="00116EEE">
      <w:pPr>
        <w:overflowPunct/>
        <w:autoSpaceDE/>
        <w:autoSpaceDN/>
        <w:adjustRightInd/>
        <w:spacing w:line="360" w:lineRule="auto"/>
        <w:jc w:val="both"/>
        <w:textAlignment w:val="auto"/>
        <w:rPr>
          <w:rFonts w:ascii="Trebuchet MS" w:hAnsi="Trebuchet MS"/>
          <w:sz w:val="24"/>
          <w:szCs w:val="24"/>
        </w:rPr>
      </w:pPr>
      <w:r w:rsidRPr="00C85617">
        <w:rPr>
          <w:rFonts w:ascii="Trebuchet MS" w:hAnsi="Trebuchet MS"/>
          <w:sz w:val="24"/>
          <w:szCs w:val="24"/>
        </w:rPr>
        <w:t xml:space="preserve">              </w:t>
      </w:r>
      <w:r w:rsidR="00B374B5" w:rsidRPr="00C85617">
        <w:rPr>
          <w:rFonts w:ascii="Trebuchet MS" w:hAnsi="Trebuchet MS"/>
          <w:sz w:val="24"/>
          <w:szCs w:val="24"/>
        </w:rPr>
        <w:t xml:space="preserve">                               __________________________________ </w:t>
      </w:r>
      <w:r w:rsidR="00020AA3" w:rsidRPr="00C85617">
        <w:rPr>
          <w:rFonts w:ascii="Trebuchet MS" w:hAnsi="Trebuchet MS"/>
          <w:sz w:val="22"/>
          <w:szCs w:val="22"/>
        </w:rPr>
        <w:t xml:space="preserve">       </w:t>
      </w:r>
    </w:p>
    <w:p w:rsidR="00020AA3" w:rsidRPr="00C85617" w:rsidRDefault="00020AA3" w:rsidP="00020AA3">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DB638E" w:rsidRDefault="00DB638E" w:rsidP="000475EF">
      <w:pPr>
        <w:ind w:left="540" w:hanging="540"/>
        <w:jc w:val="both"/>
        <w:rPr>
          <w:rStyle w:val="contentheadline"/>
          <w:rFonts w:ascii="Trebuchet MS" w:hAnsi="Trebuchet MS"/>
          <w:sz w:val="16"/>
          <w:szCs w:val="16"/>
          <w:u w:val="single"/>
        </w:rPr>
      </w:pPr>
    </w:p>
    <w:p w:rsidR="00A73699" w:rsidRPr="00C85617" w:rsidRDefault="00020AA3" w:rsidP="000475EF">
      <w:pPr>
        <w:ind w:left="540" w:hanging="540"/>
        <w:jc w:val="both"/>
        <w:rPr>
          <w:rStyle w:val="hps"/>
          <w:rFonts w:ascii="Trebuchet MS" w:hAnsi="Trebuchet MS"/>
          <w:sz w:val="16"/>
          <w:szCs w:val="16"/>
          <w:u w:val="single"/>
        </w:rPr>
      </w:pPr>
      <w:r w:rsidRPr="00C85617">
        <w:rPr>
          <w:rStyle w:val="contentheadline"/>
          <w:rFonts w:ascii="Trebuchet MS" w:hAnsi="Trebuchet MS"/>
          <w:sz w:val="16"/>
          <w:szCs w:val="16"/>
          <w:u w:val="single"/>
        </w:rPr>
        <w:t>Not</w:t>
      </w:r>
      <w:r w:rsidR="006A3BD7" w:rsidRPr="00C85617">
        <w:rPr>
          <w:rStyle w:val="contentheadline"/>
          <w:rFonts w:ascii="Trebuchet MS" w:hAnsi="Trebuchet MS"/>
          <w:sz w:val="16"/>
          <w:szCs w:val="16"/>
          <w:u w:val="single"/>
        </w:rPr>
        <w:t>e</w:t>
      </w:r>
      <w:r w:rsidRPr="00C85617">
        <w:rPr>
          <w:rStyle w:val="contentheadline"/>
          <w:rFonts w:ascii="Trebuchet MS" w:hAnsi="Trebuchet MS"/>
          <w:sz w:val="16"/>
          <w:szCs w:val="16"/>
        </w:rPr>
        <w:t>:</w:t>
      </w:r>
      <w:r w:rsidR="00FA5A1D" w:rsidRPr="00C85617">
        <w:rPr>
          <w:rFonts w:ascii="Trebuchet MS" w:hAnsi="Trebuchet MS"/>
          <w:sz w:val="16"/>
          <w:szCs w:val="16"/>
        </w:rPr>
        <w:t xml:space="preserve"> </w:t>
      </w:r>
      <w:r w:rsidR="00B374B5" w:rsidRPr="00C85617">
        <w:rPr>
          <w:rFonts w:ascii="Trebuchet MS" w:hAnsi="Trebuchet MS"/>
          <w:sz w:val="16"/>
          <w:szCs w:val="16"/>
        </w:rPr>
        <w:t xml:space="preserve">The Power of Attorney </w:t>
      </w:r>
      <w:r w:rsidR="00FA5A1D" w:rsidRPr="00C85617">
        <w:rPr>
          <w:rFonts w:ascii="Trebuchet MS" w:hAnsi="Trebuchet MS"/>
          <w:sz w:val="16"/>
          <w:szCs w:val="16"/>
        </w:rPr>
        <w:t>shall</w:t>
      </w:r>
      <w:r w:rsidR="00B374B5" w:rsidRPr="00C85617">
        <w:rPr>
          <w:rFonts w:ascii="Trebuchet MS" w:hAnsi="Trebuchet MS"/>
          <w:sz w:val="16"/>
          <w:szCs w:val="16"/>
        </w:rPr>
        <w:t xml:space="preserve"> be duly changed and </w:t>
      </w:r>
      <w:r w:rsidR="00B374B5" w:rsidRPr="00C85617">
        <w:rPr>
          <w:rStyle w:val="hps"/>
          <w:rFonts w:ascii="Trebuchet MS" w:hAnsi="Trebuchet MS"/>
          <w:sz w:val="16"/>
          <w:szCs w:val="16"/>
        </w:rPr>
        <w:t>supplemented</w:t>
      </w:r>
      <w:r w:rsidR="00B374B5" w:rsidRPr="00C85617">
        <w:rPr>
          <w:rFonts w:ascii="Trebuchet MS" w:hAnsi="Trebuchet MS"/>
          <w:sz w:val="16"/>
          <w:szCs w:val="16"/>
        </w:rPr>
        <w:t xml:space="preserve"> if by </w:t>
      </w:r>
      <w:r w:rsidR="00F9312C" w:rsidRPr="00C85617">
        <w:rPr>
          <w:rStyle w:val="contentheadline"/>
          <w:rFonts w:ascii="Trebuchet MS" w:hAnsi="Trebuchet MS"/>
          <w:sz w:val="16"/>
          <w:szCs w:val="16"/>
        </w:rPr>
        <w:t>31.03.2016</w:t>
      </w:r>
      <w:r w:rsidR="000475EF" w:rsidRPr="00C85617">
        <w:rPr>
          <w:rStyle w:val="contentheadline"/>
          <w:rFonts w:ascii="Trebuchet MS" w:hAnsi="Trebuchet MS"/>
          <w:sz w:val="16"/>
          <w:szCs w:val="16"/>
        </w:rPr>
        <w:t xml:space="preserve">, </w:t>
      </w:r>
      <w:r w:rsidR="00B374B5" w:rsidRPr="00C85617">
        <w:rPr>
          <w:rStyle w:val="hps"/>
          <w:rFonts w:ascii="Trebuchet MS" w:hAnsi="Trebuchet MS"/>
          <w:sz w:val="16"/>
          <w:szCs w:val="16"/>
        </w:rPr>
        <w:t>one</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or several shareholders</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representing, individually</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or jointly, at</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least 5</w:t>
      </w:r>
      <w:r w:rsidR="00B374B5" w:rsidRPr="00C85617">
        <w:rPr>
          <w:rFonts w:ascii="Trebuchet MS" w:hAnsi="Trebuchet MS"/>
          <w:sz w:val="16"/>
          <w:szCs w:val="16"/>
        </w:rPr>
        <w:t>% of the share capital</w:t>
      </w:r>
      <w:r w:rsidR="00FA5A1D" w:rsidRPr="00C85617">
        <w:rPr>
          <w:rFonts w:ascii="Trebuchet MS" w:hAnsi="Trebuchet MS"/>
          <w:sz w:val="16"/>
          <w:szCs w:val="16"/>
        </w:rPr>
        <w:t>,</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will</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put new items</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on the agenda</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of</w:t>
      </w:r>
      <w:r w:rsidR="00B374B5" w:rsidRPr="00C85617">
        <w:rPr>
          <w:rFonts w:ascii="Trebuchet MS" w:hAnsi="Trebuchet MS"/>
          <w:sz w:val="16"/>
          <w:szCs w:val="16"/>
        </w:rPr>
        <w:t xml:space="preserve"> </w:t>
      </w:r>
      <w:r w:rsidR="00B374B5" w:rsidRPr="00C85617">
        <w:rPr>
          <w:rStyle w:val="hps"/>
          <w:rFonts w:ascii="Trebuchet MS" w:hAnsi="Trebuchet MS"/>
          <w:sz w:val="16"/>
          <w:szCs w:val="16"/>
        </w:rPr>
        <w:t>the General Meetings [</w:t>
      </w:r>
      <w:r w:rsidR="00B374B5" w:rsidRPr="00C85617">
        <w:rPr>
          <w:rFonts w:ascii="Trebuchet MS" w:hAnsi="Trebuchet MS"/>
          <w:color w:val="040209"/>
          <w:sz w:val="16"/>
          <w:szCs w:val="16"/>
        </w:rPr>
        <w:t>Art</w:t>
      </w:r>
      <w:r w:rsidR="00B374B5" w:rsidRPr="00C85617">
        <w:rPr>
          <w:rFonts w:ascii="Trebuchet MS" w:hAnsi="Trebuchet MS"/>
          <w:color w:val="000000"/>
          <w:sz w:val="16"/>
          <w:szCs w:val="16"/>
        </w:rPr>
        <w:t xml:space="preserve">. </w:t>
      </w:r>
      <w:r w:rsidR="00B374B5" w:rsidRPr="00C85617">
        <w:rPr>
          <w:rFonts w:ascii="Trebuchet MS" w:hAnsi="Trebuchet MS"/>
          <w:color w:val="040209"/>
          <w:sz w:val="16"/>
          <w:szCs w:val="16"/>
        </w:rPr>
        <w:t>117</w:t>
      </w:r>
      <w:r w:rsidR="00B374B5" w:rsidRPr="00C85617">
        <w:rPr>
          <w:rFonts w:ascii="Trebuchet MS" w:hAnsi="Trebuchet MS"/>
          <w:color w:val="040209"/>
          <w:sz w:val="16"/>
          <w:szCs w:val="16"/>
          <w:vertAlign w:val="superscript"/>
        </w:rPr>
        <w:t>1</w:t>
      </w:r>
      <w:r w:rsidR="00B374B5" w:rsidRPr="00C85617">
        <w:rPr>
          <w:rFonts w:ascii="Trebuchet MS" w:hAnsi="Trebuchet MS"/>
          <w:color w:val="040209"/>
          <w:sz w:val="16"/>
          <w:szCs w:val="16"/>
        </w:rPr>
        <w:t xml:space="preserve"> </w:t>
      </w:r>
      <w:r w:rsidR="00B374B5" w:rsidRPr="00C85617">
        <w:rPr>
          <w:rFonts w:ascii="Trebuchet MS" w:hAnsi="Trebuchet MS"/>
          <w:color w:val="302F34"/>
          <w:sz w:val="16"/>
          <w:szCs w:val="16"/>
        </w:rPr>
        <w:t>- (</w:t>
      </w:r>
      <w:r w:rsidR="00B374B5" w:rsidRPr="00C85617">
        <w:rPr>
          <w:rFonts w:ascii="Trebuchet MS" w:hAnsi="Trebuchet MS"/>
          <w:color w:val="040209"/>
          <w:sz w:val="16"/>
          <w:szCs w:val="16"/>
        </w:rPr>
        <w:t>1</w:t>
      </w:r>
      <w:r w:rsidR="00B374B5" w:rsidRPr="00C85617">
        <w:rPr>
          <w:rFonts w:ascii="Trebuchet MS" w:hAnsi="Trebuchet MS"/>
          <w:color w:val="302F34"/>
          <w:sz w:val="16"/>
          <w:szCs w:val="16"/>
        </w:rPr>
        <w:t xml:space="preserve">), </w:t>
      </w:r>
      <w:proofErr w:type="gramStart"/>
      <w:r w:rsidR="00864597" w:rsidRPr="00C85617">
        <w:rPr>
          <w:rFonts w:ascii="Trebuchet MS" w:hAnsi="Trebuchet MS"/>
          <w:color w:val="040209"/>
          <w:sz w:val="16"/>
          <w:szCs w:val="16"/>
        </w:rPr>
        <w:t xml:space="preserve">Law </w:t>
      </w:r>
      <w:r w:rsidR="00B374B5" w:rsidRPr="00C85617">
        <w:rPr>
          <w:rFonts w:ascii="Trebuchet MS" w:hAnsi="Trebuchet MS"/>
          <w:color w:val="040209"/>
          <w:sz w:val="16"/>
          <w:szCs w:val="16"/>
        </w:rPr>
        <w:t xml:space="preserve"> </w:t>
      </w:r>
      <w:r w:rsidR="00B374B5" w:rsidRPr="00C85617">
        <w:rPr>
          <w:rFonts w:ascii="Trebuchet MS" w:hAnsi="Trebuchet MS" w:cs="Arial"/>
          <w:i/>
          <w:iCs/>
          <w:color w:val="040209"/>
          <w:sz w:val="16"/>
          <w:szCs w:val="16"/>
        </w:rPr>
        <w:t>31</w:t>
      </w:r>
      <w:proofErr w:type="gramEnd"/>
      <w:r w:rsidR="00B374B5" w:rsidRPr="00C85617">
        <w:rPr>
          <w:rFonts w:ascii="Trebuchet MS" w:hAnsi="Trebuchet MS" w:cs="Arial"/>
          <w:i/>
          <w:iCs/>
          <w:color w:val="040209"/>
          <w:sz w:val="16"/>
          <w:szCs w:val="16"/>
        </w:rPr>
        <w:t xml:space="preserve">/1990 </w:t>
      </w:r>
      <w:r w:rsidR="00864597" w:rsidRPr="00C85617">
        <w:rPr>
          <w:rFonts w:ascii="Trebuchet MS" w:hAnsi="Trebuchet MS"/>
          <w:color w:val="040209"/>
          <w:sz w:val="16"/>
          <w:szCs w:val="16"/>
        </w:rPr>
        <w:t>republished</w:t>
      </w:r>
      <w:r w:rsidR="00B374B5" w:rsidRPr="00C85617">
        <w:rPr>
          <w:rFonts w:ascii="Trebuchet MS" w:hAnsi="Trebuchet MS"/>
          <w:color w:val="040209"/>
          <w:sz w:val="16"/>
          <w:szCs w:val="16"/>
        </w:rPr>
        <w:t>,</w:t>
      </w:r>
      <w:r w:rsidR="00864597" w:rsidRPr="00C85617">
        <w:rPr>
          <w:rFonts w:ascii="Trebuchet MS" w:hAnsi="Trebuchet MS"/>
          <w:color w:val="040209"/>
          <w:sz w:val="16"/>
          <w:szCs w:val="16"/>
        </w:rPr>
        <w:t xml:space="preserve"> with all subsequent changes</w:t>
      </w:r>
      <w:r w:rsidR="00B374B5" w:rsidRPr="00C85617">
        <w:rPr>
          <w:rFonts w:ascii="Trebuchet MS" w:hAnsi="Trebuchet MS"/>
          <w:color w:val="040209"/>
          <w:sz w:val="16"/>
          <w:szCs w:val="16"/>
        </w:rPr>
        <w:t>; A</w:t>
      </w:r>
      <w:r w:rsidR="00B374B5" w:rsidRPr="00C85617">
        <w:rPr>
          <w:rFonts w:ascii="Trebuchet MS" w:hAnsi="Trebuchet MS"/>
          <w:color w:val="302F34"/>
          <w:sz w:val="16"/>
          <w:szCs w:val="16"/>
        </w:rPr>
        <w:t>r</w:t>
      </w:r>
      <w:r w:rsidR="00B374B5" w:rsidRPr="00C85617">
        <w:rPr>
          <w:rFonts w:ascii="Trebuchet MS" w:hAnsi="Trebuchet MS"/>
          <w:color w:val="040209"/>
          <w:sz w:val="16"/>
          <w:szCs w:val="16"/>
        </w:rPr>
        <w:t>t</w:t>
      </w:r>
      <w:r w:rsidR="00B374B5" w:rsidRPr="00C85617">
        <w:rPr>
          <w:rFonts w:ascii="Trebuchet MS" w:hAnsi="Trebuchet MS"/>
          <w:color w:val="000000"/>
          <w:sz w:val="16"/>
          <w:szCs w:val="16"/>
        </w:rPr>
        <w:t xml:space="preserve">. </w:t>
      </w:r>
      <w:r w:rsidR="00B374B5" w:rsidRPr="00C85617">
        <w:rPr>
          <w:rFonts w:ascii="Trebuchet MS" w:hAnsi="Trebuchet MS"/>
          <w:color w:val="040209"/>
          <w:sz w:val="16"/>
          <w:szCs w:val="16"/>
        </w:rPr>
        <w:t>7 (1) a),</w:t>
      </w:r>
      <w:r w:rsidR="00FA5A1D" w:rsidRPr="00C85617">
        <w:rPr>
          <w:rFonts w:ascii="Trebuchet MS" w:hAnsi="Trebuchet MS"/>
          <w:sz w:val="16"/>
          <w:szCs w:val="16"/>
        </w:rPr>
        <w:t xml:space="preserve"> </w:t>
      </w:r>
      <w:r w:rsidR="00B374B5" w:rsidRPr="00C85617">
        <w:rPr>
          <w:rFonts w:ascii="Trebuchet MS" w:hAnsi="Trebuchet MS"/>
          <w:color w:val="040209"/>
          <w:sz w:val="16"/>
          <w:szCs w:val="16"/>
        </w:rPr>
        <w:t>CNVM</w:t>
      </w:r>
      <w:r w:rsidR="00864597" w:rsidRPr="00C85617">
        <w:rPr>
          <w:rFonts w:ascii="Trebuchet MS" w:hAnsi="Trebuchet MS"/>
          <w:color w:val="040209"/>
          <w:sz w:val="16"/>
          <w:szCs w:val="16"/>
        </w:rPr>
        <w:t xml:space="preserve"> Regulations </w:t>
      </w:r>
      <w:r w:rsidR="00B374B5" w:rsidRPr="00C85617">
        <w:rPr>
          <w:rFonts w:ascii="Trebuchet MS" w:hAnsi="Trebuchet MS"/>
          <w:color w:val="040209"/>
          <w:sz w:val="16"/>
          <w:szCs w:val="16"/>
        </w:rPr>
        <w:t>n</w:t>
      </w:r>
      <w:r w:rsidR="00864597" w:rsidRPr="00C85617">
        <w:rPr>
          <w:rFonts w:ascii="Trebuchet MS" w:hAnsi="Trebuchet MS"/>
          <w:color w:val="302F34"/>
          <w:sz w:val="16"/>
          <w:szCs w:val="16"/>
        </w:rPr>
        <w:t>o</w:t>
      </w:r>
      <w:r w:rsidR="00B374B5" w:rsidRPr="00C85617">
        <w:rPr>
          <w:rFonts w:ascii="Trebuchet MS" w:hAnsi="Trebuchet MS"/>
          <w:color w:val="000000"/>
          <w:sz w:val="16"/>
          <w:szCs w:val="16"/>
        </w:rPr>
        <w:t xml:space="preserve">. </w:t>
      </w:r>
      <w:r w:rsidR="00B374B5" w:rsidRPr="00C85617">
        <w:rPr>
          <w:rFonts w:ascii="Trebuchet MS" w:hAnsi="Trebuchet MS" w:cs="Arial"/>
          <w:i/>
          <w:iCs/>
          <w:color w:val="040209"/>
          <w:sz w:val="16"/>
          <w:szCs w:val="16"/>
        </w:rPr>
        <w:t>6/2009</w:t>
      </w:r>
      <w:r w:rsidR="00B374B5" w:rsidRPr="00C85617">
        <w:rPr>
          <w:rFonts w:ascii="Trebuchet MS" w:hAnsi="Trebuchet MS" w:cs="Arial"/>
          <w:i/>
          <w:iCs/>
          <w:color w:val="302F34"/>
          <w:sz w:val="16"/>
          <w:szCs w:val="16"/>
        </w:rPr>
        <w:t xml:space="preserve">; </w:t>
      </w:r>
      <w:r w:rsidR="00B374B5" w:rsidRPr="00C85617">
        <w:rPr>
          <w:rFonts w:ascii="Trebuchet MS" w:hAnsi="Trebuchet MS"/>
          <w:color w:val="040209"/>
          <w:sz w:val="16"/>
          <w:szCs w:val="16"/>
        </w:rPr>
        <w:t>Art</w:t>
      </w:r>
      <w:r w:rsidR="00B374B5" w:rsidRPr="00C85617">
        <w:rPr>
          <w:rFonts w:ascii="Trebuchet MS" w:hAnsi="Trebuchet MS"/>
          <w:color w:val="302F34"/>
          <w:sz w:val="16"/>
          <w:szCs w:val="16"/>
        </w:rPr>
        <w:t xml:space="preserve">. </w:t>
      </w:r>
      <w:r w:rsidR="00B374B5" w:rsidRPr="00C85617">
        <w:rPr>
          <w:rFonts w:ascii="Trebuchet MS" w:hAnsi="Trebuchet MS"/>
          <w:color w:val="040209"/>
          <w:sz w:val="16"/>
          <w:szCs w:val="16"/>
        </w:rPr>
        <w:t xml:space="preserve">27 - </w:t>
      </w:r>
      <w:r w:rsidR="00B374B5" w:rsidRPr="00C85617">
        <w:rPr>
          <w:rFonts w:ascii="Trebuchet MS" w:hAnsi="Trebuchet MS"/>
          <w:color w:val="302F34"/>
          <w:sz w:val="16"/>
          <w:szCs w:val="16"/>
        </w:rPr>
        <w:t>(</w:t>
      </w:r>
      <w:r w:rsidR="00B374B5" w:rsidRPr="00C85617">
        <w:rPr>
          <w:rFonts w:ascii="Trebuchet MS" w:hAnsi="Trebuchet MS"/>
          <w:color w:val="040209"/>
          <w:sz w:val="16"/>
          <w:szCs w:val="16"/>
        </w:rPr>
        <w:t>2</w:t>
      </w:r>
      <w:r w:rsidR="00B374B5" w:rsidRPr="00C85617">
        <w:rPr>
          <w:rFonts w:ascii="Trebuchet MS" w:hAnsi="Trebuchet MS"/>
          <w:color w:val="302F34"/>
          <w:sz w:val="16"/>
          <w:szCs w:val="16"/>
        </w:rPr>
        <w:t xml:space="preserve">), </w:t>
      </w:r>
      <w:r w:rsidR="00864597" w:rsidRPr="00C85617">
        <w:rPr>
          <w:rFonts w:ascii="Trebuchet MS" w:hAnsi="Trebuchet MS"/>
          <w:color w:val="040209"/>
          <w:sz w:val="16"/>
          <w:szCs w:val="16"/>
        </w:rPr>
        <w:t xml:space="preserve">Section 2, Chapter </w:t>
      </w:r>
      <w:proofErr w:type="spellStart"/>
      <w:r w:rsidR="00B374B5" w:rsidRPr="00C85617">
        <w:rPr>
          <w:rFonts w:ascii="Trebuchet MS" w:hAnsi="Trebuchet MS"/>
          <w:color w:val="040209"/>
          <w:sz w:val="16"/>
          <w:szCs w:val="16"/>
        </w:rPr>
        <w:t>lll</w:t>
      </w:r>
      <w:proofErr w:type="spellEnd"/>
      <w:r w:rsidR="00B374B5" w:rsidRPr="00C85617">
        <w:rPr>
          <w:rFonts w:ascii="Trebuchet MS" w:hAnsi="Trebuchet MS"/>
          <w:color w:val="302F34"/>
          <w:sz w:val="16"/>
          <w:szCs w:val="16"/>
        </w:rPr>
        <w:t xml:space="preserve">, </w:t>
      </w:r>
      <w:r w:rsidR="00864597" w:rsidRPr="00C85617">
        <w:rPr>
          <w:rFonts w:ascii="Trebuchet MS" w:hAnsi="Trebuchet MS"/>
          <w:color w:val="040209"/>
          <w:sz w:val="16"/>
          <w:szCs w:val="16"/>
        </w:rPr>
        <w:t>GEO</w:t>
      </w:r>
      <w:r w:rsidR="00B374B5" w:rsidRPr="00C85617">
        <w:rPr>
          <w:rFonts w:ascii="Trebuchet MS" w:hAnsi="Trebuchet MS"/>
          <w:color w:val="040209"/>
          <w:sz w:val="16"/>
          <w:szCs w:val="16"/>
        </w:rPr>
        <w:t xml:space="preserve"> n</w:t>
      </w:r>
      <w:r w:rsidR="00864597" w:rsidRPr="00C85617">
        <w:rPr>
          <w:rFonts w:ascii="Trebuchet MS" w:hAnsi="Trebuchet MS"/>
          <w:color w:val="040209"/>
          <w:sz w:val="16"/>
          <w:szCs w:val="16"/>
        </w:rPr>
        <w:t>o</w:t>
      </w:r>
      <w:r w:rsidR="00B374B5" w:rsidRPr="00C85617">
        <w:rPr>
          <w:rFonts w:ascii="Trebuchet MS" w:hAnsi="Trebuchet MS"/>
          <w:color w:val="000000"/>
          <w:sz w:val="16"/>
          <w:szCs w:val="16"/>
        </w:rPr>
        <w:t xml:space="preserve">. </w:t>
      </w:r>
      <w:r w:rsidR="00B374B5" w:rsidRPr="00C85617">
        <w:rPr>
          <w:rFonts w:ascii="Trebuchet MS" w:hAnsi="Trebuchet MS" w:cs="Arial"/>
          <w:iCs/>
          <w:color w:val="302F34"/>
          <w:sz w:val="16"/>
          <w:szCs w:val="16"/>
        </w:rPr>
        <w:t>1</w:t>
      </w:r>
      <w:r w:rsidR="00B374B5" w:rsidRPr="00C85617">
        <w:rPr>
          <w:rFonts w:ascii="Trebuchet MS" w:hAnsi="Trebuchet MS" w:cs="Arial"/>
          <w:iCs/>
          <w:color w:val="040209"/>
          <w:sz w:val="16"/>
          <w:szCs w:val="16"/>
        </w:rPr>
        <w:t>09/20</w:t>
      </w:r>
      <w:r w:rsidR="00B374B5" w:rsidRPr="00C85617">
        <w:rPr>
          <w:rFonts w:ascii="Trebuchet MS" w:hAnsi="Trebuchet MS" w:cs="Arial"/>
          <w:iCs/>
          <w:color w:val="302F34"/>
          <w:sz w:val="16"/>
          <w:szCs w:val="16"/>
        </w:rPr>
        <w:t xml:space="preserve">11 </w:t>
      </w:r>
      <w:r w:rsidR="00FA5A1D" w:rsidRPr="00C85617">
        <w:rPr>
          <w:rFonts w:ascii="Trebuchet MS" w:hAnsi="Trebuchet MS"/>
          <w:color w:val="040209"/>
          <w:sz w:val="16"/>
          <w:szCs w:val="16"/>
        </w:rPr>
        <w:t>and Art. 14, Chapter</w:t>
      </w:r>
      <w:r w:rsidR="00B374B5" w:rsidRPr="00C85617">
        <w:rPr>
          <w:rFonts w:ascii="Trebuchet MS" w:hAnsi="Trebuchet MS"/>
          <w:color w:val="040209"/>
          <w:sz w:val="16"/>
          <w:szCs w:val="16"/>
        </w:rPr>
        <w:t xml:space="preserve"> IV</w:t>
      </w:r>
      <w:r w:rsidR="00F04FBC" w:rsidRPr="00C85617">
        <w:rPr>
          <w:rFonts w:ascii="Trebuchet MS" w:hAnsi="Trebuchet MS"/>
          <w:color w:val="302F34"/>
          <w:sz w:val="16"/>
          <w:szCs w:val="16"/>
        </w:rPr>
        <w:t>,</w:t>
      </w:r>
      <w:r w:rsidR="00A73699" w:rsidRPr="00C85617">
        <w:rPr>
          <w:rFonts w:ascii="Trebuchet MS" w:hAnsi="Trebuchet MS"/>
          <w:color w:val="302F34"/>
          <w:sz w:val="16"/>
          <w:szCs w:val="16"/>
        </w:rPr>
        <w:t xml:space="preserve"> </w:t>
      </w:r>
      <w:r w:rsidR="00F04FBC" w:rsidRPr="00C85617">
        <w:rPr>
          <w:rFonts w:ascii="Trebuchet MS" w:hAnsi="Trebuchet MS"/>
          <w:color w:val="302F34"/>
          <w:sz w:val="16"/>
          <w:szCs w:val="16"/>
        </w:rPr>
        <w:t>Articles</w:t>
      </w:r>
      <w:r w:rsidR="00FA5A1D" w:rsidRPr="00C85617">
        <w:rPr>
          <w:rFonts w:ascii="Trebuchet MS" w:hAnsi="Trebuchet MS"/>
          <w:color w:val="302F34"/>
          <w:sz w:val="16"/>
          <w:szCs w:val="16"/>
        </w:rPr>
        <w:t xml:space="preserve"> of Association].</w:t>
      </w:r>
    </w:p>
    <w:p w:rsidR="000475EF" w:rsidRPr="00C85617" w:rsidRDefault="000475EF" w:rsidP="000475EF">
      <w:pPr>
        <w:ind w:left="540"/>
        <w:jc w:val="both"/>
        <w:rPr>
          <w:rStyle w:val="hps"/>
          <w:rFonts w:ascii="Trebuchet MS" w:hAnsi="Trebuchet MS"/>
          <w:sz w:val="16"/>
          <w:szCs w:val="16"/>
        </w:rPr>
      </w:pPr>
    </w:p>
    <w:p w:rsidR="002C4BA7" w:rsidRPr="00C85617" w:rsidRDefault="00127281" w:rsidP="000475EF">
      <w:pPr>
        <w:ind w:left="540"/>
        <w:jc w:val="both"/>
        <w:rPr>
          <w:rFonts w:ascii="Trebuchet MS" w:hAnsi="Trebuchet MS"/>
          <w:sz w:val="16"/>
          <w:szCs w:val="16"/>
          <w:u w:val="single"/>
        </w:rPr>
      </w:pPr>
      <w:r w:rsidRPr="00C85617">
        <w:rPr>
          <w:rStyle w:val="hps"/>
          <w:rFonts w:ascii="Trebuchet MS" w:hAnsi="Trebuchet MS"/>
          <w:sz w:val="16"/>
          <w:szCs w:val="16"/>
        </w:rPr>
        <w:t xml:space="preserve">After </w:t>
      </w:r>
      <w:r w:rsidR="00921B8F" w:rsidRPr="00C85617">
        <w:rPr>
          <w:rStyle w:val="hps"/>
          <w:rFonts w:ascii="Trebuchet MS" w:hAnsi="Trebuchet MS"/>
          <w:sz w:val="16"/>
          <w:szCs w:val="16"/>
        </w:rPr>
        <w:t xml:space="preserve">filling in </w:t>
      </w:r>
      <w:r w:rsidR="002C4BA7" w:rsidRPr="00C85617">
        <w:rPr>
          <w:rStyle w:val="hps"/>
          <w:rFonts w:ascii="Trebuchet MS" w:hAnsi="Trebuchet MS"/>
          <w:sz w:val="16"/>
          <w:szCs w:val="16"/>
        </w:rPr>
        <w:t xml:space="preserve">and signing </w:t>
      </w:r>
      <w:r w:rsidRPr="00C85617">
        <w:rPr>
          <w:rStyle w:val="hps"/>
          <w:rFonts w:ascii="Trebuchet MS" w:hAnsi="Trebuchet MS"/>
          <w:sz w:val="16"/>
          <w:szCs w:val="16"/>
        </w:rPr>
        <w:t>the</w:t>
      </w:r>
      <w:r w:rsidR="00690536" w:rsidRPr="00C85617">
        <w:rPr>
          <w:rFonts w:ascii="Trebuchet MS" w:hAnsi="Trebuchet MS"/>
          <w:sz w:val="16"/>
          <w:szCs w:val="16"/>
        </w:rPr>
        <w:t xml:space="preserve"> special </w:t>
      </w:r>
      <w:r w:rsidR="00893EBB" w:rsidRPr="00C85617">
        <w:rPr>
          <w:rFonts w:ascii="Trebuchet MS" w:hAnsi="Trebuchet MS"/>
          <w:sz w:val="16"/>
          <w:szCs w:val="16"/>
        </w:rPr>
        <w:t>Power-</w:t>
      </w:r>
      <w:r w:rsidR="00B532D4" w:rsidRPr="00C85617">
        <w:rPr>
          <w:rFonts w:ascii="Trebuchet MS" w:hAnsi="Trebuchet MS"/>
          <w:sz w:val="16"/>
          <w:szCs w:val="16"/>
        </w:rPr>
        <w:t>of-A</w:t>
      </w:r>
      <w:r w:rsidR="00B532D4" w:rsidRPr="00C85617">
        <w:rPr>
          <w:rStyle w:val="hps"/>
          <w:rFonts w:ascii="Trebuchet MS" w:hAnsi="Trebuchet MS"/>
          <w:sz w:val="16"/>
          <w:szCs w:val="16"/>
        </w:rPr>
        <w:t>ttorney</w:t>
      </w:r>
      <w:r w:rsidRPr="00C85617">
        <w:rPr>
          <w:rFonts w:ascii="Trebuchet MS" w:hAnsi="Trebuchet MS"/>
          <w:sz w:val="16"/>
          <w:szCs w:val="16"/>
        </w:rPr>
        <w:t xml:space="preserve">, </w:t>
      </w:r>
      <w:r w:rsidRPr="00C85617">
        <w:rPr>
          <w:rStyle w:val="hps"/>
          <w:rFonts w:ascii="Trebuchet MS" w:hAnsi="Trebuchet MS"/>
          <w:b/>
          <w:sz w:val="16"/>
          <w:szCs w:val="16"/>
          <w:u w:val="single"/>
        </w:rPr>
        <w:t>an original copy</w:t>
      </w:r>
      <w:r w:rsidRPr="00C85617">
        <w:rPr>
          <w:rFonts w:ascii="Trebuchet MS" w:hAnsi="Trebuchet MS"/>
          <w:sz w:val="16"/>
          <w:szCs w:val="16"/>
        </w:rPr>
        <w:t xml:space="preserve"> </w:t>
      </w:r>
      <w:r w:rsidRPr="00C85617">
        <w:rPr>
          <w:rStyle w:val="hps"/>
          <w:rFonts w:ascii="Trebuchet MS" w:hAnsi="Trebuchet MS"/>
          <w:sz w:val="16"/>
          <w:szCs w:val="16"/>
        </w:rPr>
        <w:t>shall be submitted/ sent to</w:t>
      </w:r>
      <w:r w:rsidRPr="00C85617">
        <w:rPr>
          <w:rFonts w:ascii="Trebuchet MS" w:hAnsi="Trebuchet MS"/>
          <w:sz w:val="16"/>
          <w:szCs w:val="16"/>
        </w:rPr>
        <w:t xml:space="preserve"> </w:t>
      </w:r>
      <w:r w:rsidR="00FA5A1D" w:rsidRPr="00C85617">
        <w:rPr>
          <w:rStyle w:val="hps"/>
          <w:rFonts w:ascii="Trebuchet MS" w:hAnsi="Trebuchet MS"/>
          <w:sz w:val="16"/>
          <w:szCs w:val="16"/>
        </w:rPr>
        <w:t xml:space="preserve">Antibiotice </w:t>
      </w:r>
      <w:proofErr w:type="spellStart"/>
      <w:r w:rsidR="00FA5A1D" w:rsidRPr="00C85617">
        <w:rPr>
          <w:rStyle w:val="hps"/>
          <w:rFonts w:ascii="Trebuchet MS" w:hAnsi="Trebuchet MS"/>
          <w:sz w:val="16"/>
          <w:szCs w:val="16"/>
        </w:rPr>
        <w:t>hedquarters</w:t>
      </w:r>
      <w:proofErr w:type="spellEnd"/>
      <w:r w:rsidRPr="00C85617">
        <w:rPr>
          <w:rStyle w:val="hps"/>
          <w:rFonts w:ascii="Trebuchet MS" w:hAnsi="Trebuchet MS"/>
          <w:sz w:val="16"/>
          <w:szCs w:val="16"/>
        </w:rPr>
        <w:t>,</w:t>
      </w:r>
      <w:r w:rsidRPr="00C85617">
        <w:rPr>
          <w:rFonts w:ascii="Trebuchet MS" w:hAnsi="Trebuchet MS"/>
          <w:sz w:val="16"/>
          <w:szCs w:val="16"/>
        </w:rPr>
        <w:t xml:space="preserve"> </w:t>
      </w:r>
      <w:r w:rsidRPr="00C85617">
        <w:rPr>
          <w:rStyle w:val="hps"/>
          <w:rFonts w:ascii="Trebuchet MS" w:hAnsi="Trebuchet MS"/>
          <w:sz w:val="16"/>
          <w:szCs w:val="16"/>
        </w:rPr>
        <w:t>in a sealed envelope</w:t>
      </w:r>
      <w:r w:rsidRPr="00C85617">
        <w:rPr>
          <w:rFonts w:ascii="Trebuchet MS" w:hAnsi="Trebuchet MS"/>
          <w:sz w:val="16"/>
          <w:szCs w:val="16"/>
        </w:rPr>
        <w:t xml:space="preserve">, mentioning the </w:t>
      </w:r>
      <w:r w:rsidRPr="00C85617">
        <w:rPr>
          <w:rStyle w:val="hps"/>
          <w:rFonts w:ascii="Trebuchet MS" w:hAnsi="Trebuchet MS"/>
          <w:sz w:val="16"/>
          <w:szCs w:val="16"/>
        </w:rPr>
        <w:t>confidential</w:t>
      </w:r>
      <w:r w:rsidRPr="00C85617">
        <w:rPr>
          <w:rFonts w:ascii="Trebuchet MS" w:hAnsi="Trebuchet MS"/>
          <w:sz w:val="16"/>
          <w:szCs w:val="16"/>
        </w:rPr>
        <w:t xml:space="preserve"> </w:t>
      </w:r>
      <w:r w:rsidRPr="00C85617">
        <w:rPr>
          <w:rStyle w:val="hps"/>
          <w:rFonts w:ascii="Trebuchet MS" w:hAnsi="Trebuchet MS"/>
          <w:sz w:val="16"/>
          <w:szCs w:val="16"/>
        </w:rPr>
        <w:t>nature</w:t>
      </w:r>
      <w:r w:rsidRPr="00C85617">
        <w:rPr>
          <w:rFonts w:ascii="Trebuchet MS" w:hAnsi="Trebuchet MS"/>
          <w:sz w:val="16"/>
          <w:szCs w:val="16"/>
        </w:rPr>
        <w:t xml:space="preserve"> </w:t>
      </w:r>
      <w:r w:rsidRPr="00C85617">
        <w:rPr>
          <w:rStyle w:val="hps"/>
          <w:rFonts w:ascii="Trebuchet MS" w:hAnsi="Trebuchet MS"/>
          <w:sz w:val="16"/>
          <w:szCs w:val="16"/>
        </w:rPr>
        <w:t xml:space="preserve">of the content, </w:t>
      </w:r>
      <w:r w:rsidRPr="00C85617">
        <w:rPr>
          <w:rStyle w:val="hps"/>
          <w:rFonts w:ascii="Trebuchet MS" w:hAnsi="Trebuchet MS"/>
          <w:b/>
          <w:sz w:val="16"/>
          <w:szCs w:val="16"/>
        </w:rPr>
        <w:t>so that it is</w:t>
      </w:r>
      <w:r w:rsidRPr="00C85617">
        <w:rPr>
          <w:rStyle w:val="hps"/>
          <w:rFonts w:ascii="Trebuchet MS" w:hAnsi="Trebuchet MS"/>
          <w:sz w:val="16"/>
          <w:szCs w:val="16"/>
        </w:rPr>
        <w:t xml:space="preserve"> </w:t>
      </w:r>
      <w:r w:rsidRPr="00C85617">
        <w:rPr>
          <w:rStyle w:val="hps"/>
          <w:rFonts w:ascii="Trebuchet MS" w:hAnsi="Trebuchet MS"/>
          <w:b/>
          <w:sz w:val="16"/>
          <w:szCs w:val="16"/>
        </w:rPr>
        <w:t>recorded</w:t>
      </w:r>
      <w:r w:rsidRPr="00C85617">
        <w:rPr>
          <w:rFonts w:ascii="Trebuchet MS" w:hAnsi="Trebuchet MS"/>
          <w:b/>
          <w:sz w:val="16"/>
          <w:szCs w:val="16"/>
        </w:rPr>
        <w:t xml:space="preserve"> </w:t>
      </w:r>
      <w:r w:rsidR="00893EBB" w:rsidRPr="00C85617">
        <w:rPr>
          <w:rStyle w:val="hps"/>
          <w:rFonts w:ascii="Trebuchet MS" w:hAnsi="Trebuchet MS"/>
          <w:b/>
          <w:sz w:val="16"/>
          <w:szCs w:val="16"/>
        </w:rPr>
        <w:t xml:space="preserve">at the Antibiotice </w:t>
      </w:r>
      <w:r w:rsidRPr="00C85617">
        <w:rPr>
          <w:rStyle w:val="hps"/>
          <w:rFonts w:ascii="Trebuchet MS" w:hAnsi="Trebuchet MS"/>
          <w:b/>
          <w:sz w:val="16"/>
          <w:szCs w:val="16"/>
        </w:rPr>
        <w:t>Registrar’s Office by</w:t>
      </w:r>
      <w:r w:rsidR="000475EF" w:rsidRPr="00C85617">
        <w:rPr>
          <w:rStyle w:val="hps"/>
          <w:rFonts w:ascii="Trebuchet MS" w:hAnsi="Trebuchet MS"/>
          <w:b/>
          <w:sz w:val="16"/>
          <w:szCs w:val="16"/>
        </w:rPr>
        <w:t xml:space="preserve"> </w:t>
      </w:r>
      <w:r w:rsidR="00F9312C" w:rsidRPr="00C85617">
        <w:rPr>
          <w:rFonts w:ascii="Trebuchet MS" w:hAnsi="Trebuchet MS"/>
          <w:sz w:val="16"/>
          <w:szCs w:val="16"/>
        </w:rPr>
        <w:t>1</w:t>
      </w:r>
      <w:r w:rsidR="00F9312C" w:rsidRPr="00C85617">
        <w:rPr>
          <w:rStyle w:val="contentheadline"/>
          <w:rFonts w:ascii="Trebuchet MS" w:hAnsi="Trebuchet MS"/>
          <w:sz w:val="16"/>
          <w:szCs w:val="16"/>
        </w:rPr>
        <w:t>6.04.2016</w:t>
      </w:r>
      <w:r w:rsidRPr="00C85617">
        <w:rPr>
          <w:rFonts w:ascii="Trebuchet MS" w:hAnsi="Trebuchet MS"/>
          <w:b/>
          <w:sz w:val="16"/>
          <w:szCs w:val="16"/>
        </w:rPr>
        <w:t xml:space="preserve">, </w:t>
      </w:r>
      <w:r w:rsidR="00BA2F4A" w:rsidRPr="00C85617">
        <w:rPr>
          <w:rStyle w:val="hps"/>
          <w:rFonts w:ascii="Trebuchet MS" w:hAnsi="Trebuchet MS"/>
          <w:b/>
          <w:sz w:val="16"/>
          <w:szCs w:val="16"/>
        </w:rPr>
        <w:t>10:00 am</w:t>
      </w:r>
      <w:r w:rsidRPr="00C85617">
        <w:rPr>
          <w:rStyle w:val="hps"/>
          <w:rFonts w:ascii="Trebuchet MS" w:hAnsi="Trebuchet MS"/>
          <w:b/>
          <w:sz w:val="16"/>
          <w:szCs w:val="16"/>
        </w:rPr>
        <w:t xml:space="preserve"> at the latest.</w:t>
      </w:r>
    </w:p>
    <w:p w:rsidR="00E77422" w:rsidRPr="00C85617" w:rsidRDefault="00E77422" w:rsidP="0080625C">
      <w:pPr>
        <w:ind w:right="-720"/>
        <w:jc w:val="both"/>
        <w:rPr>
          <w:rFonts w:ascii="Trebuchet MS" w:hAnsi="Trebuchet MS"/>
          <w:sz w:val="16"/>
          <w:szCs w:val="16"/>
        </w:rPr>
      </w:pPr>
    </w:p>
    <w:p w:rsidR="000475EF" w:rsidRPr="00C85617" w:rsidRDefault="002C4BA7" w:rsidP="000475EF">
      <w:pPr>
        <w:ind w:right="-718"/>
        <w:rPr>
          <w:rFonts w:ascii="Trebuchet MS" w:hAnsi="Trebuchet MS"/>
          <w:sz w:val="16"/>
          <w:szCs w:val="16"/>
        </w:rPr>
      </w:pPr>
      <w:r w:rsidRPr="00C85617">
        <w:rPr>
          <w:rFonts w:ascii="Trebuchet MS" w:hAnsi="Trebuchet MS"/>
          <w:sz w:val="16"/>
          <w:szCs w:val="16"/>
        </w:rPr>
        <w:tab/>
      </w:r>
      <w:r w:rsidRPr="00C85617">
        <w:rPr>
          <w:rFonts w:ascii="Trebuchet MS" w:hAnsi="Trebuchet MS"/>
          <w:sz w:val="16"/>
          <w:szCs w:val="16"/>
        </w:rPr>
        <w:tab/>
      </w:r>
    </w:p>
    <w:p w:rsidR="000475EF" w:rsidRPr="00C85617" w:rsidRDefault="000475EF" w:rsidP="000475EF">
      <w:pPr>
        <w:ind w:right="-718"/>
        <w:rPr>
          <w:rFonts w:ascii="Trebuchet MS" w:hAnsi="Trebuchet MS"/>
          <w:sz w:val="24"/>
        </w:rPr>
      </w:pPr>
      <w:r w:rsidRPr="00C85617">
        <w:rPr>
          <w:rFonts w:ascii="Trebuchet MS" w:hAnsi="Trebuchet MS"/>
          <w:sz w:val="24"/>
        </w:rPr>
        <w:tab/>
      </w:r>
      <w:r w:rsidRPr="00C85617">
        <w:rPr>
          <w:rFonts w:ascii="Trebuchet MS" w:hAnsi="Trebuchet MS"/>
          <w:sz w:val="24"/>
        </w:rPr>
        <w:tab/>
      </w:r>
      <w:r w:rsidRPr="00C85617">
        <w:rPr>
          <w:rFonts w:ascii="Trebuchet MS" w:hAnsi="Trebuchet MS"/>
          <w:sz w:val="24"/>
        </w:rPr>
        <w:tab/>
      </w:r>
      <w:r w:rsidRPr="00C85617">
        <w:rPr>
          <w:rFonts w:ascii="Trebuchet MS" w:hAnsi="Trebuchet MS"/>
          <w:sz w:val="24"/>
        </w:rPr>
        <w:tab/>
      </w:r>
      <w:r w:rsidRPr="00C85617">
        <w:rPr>
          <w:rFonts w:ascii="Trebuchet MS" w:hAnsi="Trebuchet MS"/>
          <w:sz w:val="24"/>
        </w:rPr>
        <w:tab/>
      </w:r>
      <w:r w:rsidRPr="00C85617">
        <w:rPr>
          <w:rFonts w:ascii="Trebuchet MS" w:hAnsi="Trebuchet MS"/>
          <w:sz w:val="24"/>
        </w:rPr>
        <w:tab/>
      </w:r>
      <w:r w:rsidRPr="00C85617">
        <w:rPr>
          <w:rFonts w:ascii="Trebuchet MS" w:hAnsi="Trebuchet MS"/>
          <w:sz w:val="24"/>
        </w:rPr>
        <w:tab/>
      </w:r>
    </w:p>
    <w:p w:rsidR="00A753C1" w:rsidRPr="00C85617" w:rsidRDefault="00A753C1" w:rsidP="00196723">
      <w:pPr>
        <w:ind w:right="-718"/>
        <w:rPr>
          <w:rStyle w:val="contentheadline"/>
          <w:rFonts w:ascii="Trebuchet MS" w:hAnsi="Trebuchet MS"/>
          <w:sz w:val="24"/>
        </w:rPr>
      </w:pPr>
    </w:p>
    <w:sectPr w:rsidR="00A753C1" w:rsidRPr="00C85617" w:rsidSect="00031B4B">
      <w:headerReference w:type="even" r:id="rId8"/>
      <w:headerReference w:type="first" r:id="rId9"/>
      <w:pgSz w:w="11909" w:h="16834" w:code="9"/>
      <w:pgMar w:top="539" w:right="1287" w:bottom="0" w:left="1440" w:header="360" w:footer="54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7F4B" w:rsidRDefault="008F7F4B">
      <w:r>
        <w:separator/>
      </w:r>
    </w:p>
  </w:endnote>
  <w:endnote w:type="continuationSeparator" w:id="0">
    <w:p w:rsidR="008F7F4B" w:rsidRDefault="008F7F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rebuchet MS">
    <w:panose1 w:val="020B0603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R">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libri Light">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7F4B" w:rsidRDefault="008F7F4B">
      <w:r>
        <w:separator/>
      </w:r>
    </w:p>
  </w:footnote>
  <w:footnote w:type="continuationSeparator" w:id="0">
    <w:p w:rsidR="008F7F4B" w:rsidRDefault="008F7F4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6723" w:rsidRDefault="00E34DEE">
    <w:pPr>
      <w:pStyle w:val="Header"/>
      <w:framePr w:wrap="around" w:vAnchor="text" w:hAnchor="margin" w:xAlign="right" w:y="1"/>
      <w:rPr>
        <w:rStyle w:val="PageNumber"/>
      </w:rPr>
    </w:pPr>
    <w:r>
      <w:rPr>
        <w:rStyle w:val="PageNumber"/>
      </w:rPr>
      <w:fldChar w:fldCharType="begin"/>
    </w:r>
    <w:r w:rsidR="00196723">
      <w:rPr>
        <w:rStyle w:val="PageNumber"/>
      </w:rPr>
      <w:instrText xml:space="preserve">PAGE  </w:instrText>
    </w:r>
    <w:r>
      <w:rPr>
        <w:rStyle w:val="PageNumber"/>
      </w:rPr>
      <w:fldChar w:fldCharType="end"/>
    </w:r>
  </w:p>
  <w:p w:rsidR="00196723" w:rsidRDefault="00196723">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96723" w:rsidRDefault="007047AB">
    <w:pPr>
      <w:pStyle w:val="Header"/>
    </w:pPr>
    <w:r>
      <w:rPr>
        <w:noProof/>
      </w:rPr>
      <w:drawing>
        <wp:anchor distT="0" distB="0" distL="114300" distR="114300" simplePos="0" relativeHeight="251657728" behindDoc="1" locked="0" layoutInCell="1" allowOverlap="1">
          <wp:simplePos x="0" y="0"/>
          <wp:positionH relativeFrom="column">
            <wp:posOffset>-914400</wp:posOffset>
          </wp:positionH>
          <wp:positionV relativeFrom="paragraph">
            <wp:posOffset>-457200</wp:posOffset>
          </wp:positionV>
          <wp:extent cx="7572375" cy="1857375"/>
          <wp:effectExtent l="0" t="0" r="9525" b="9525"/>
          <wp:wrapNone/>
          <wp:docPr id="5" name="Picture 5" descr="atb_header_fa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tb_header_fax"/>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7572375" cy="1857375"/>
                  </a:xfrm>
                  <a:prstGeom prst="rect">
                    <a:avLst/>
                  </a:prstGeom>
                  <a:noFill/>
                  <a:ln>
                    <a:noFill/>
                  </a:ln>
                </pic:spPr>
              </pic:pic>
            </a:graphicData>
          </a:graphic>
        </wp:anchor>
      </w:drawing>
    </w:r>
  </w:p>
  <w:p w:rsidR="00196723" w:rsidRDefault="00196723">
    <w:pPr>
      <w:pStyle w:val="Header"/>
    </w:pPr>
  </w:p>
  <w:p w:rsidR="00196723" w:rsidRDefault="00196723">
    <w:pPr>
      <w:pStyle w:val="Header"/>
    </w:pPr>
  </w:p>
  <w:p w:rsidR="00196723" w:rsidRDefault="00196723">
    <w:pPr>
      <w:pStyle w:val="Header"/>
    </w:pPr>
  </w:p>
  <w:p w:rsidR="00196723" w:rsidRDefault="00196723">
    <w:pPr>
      <w:pStyle w:val="Header"/>
    </w:pPr>
  </w:p>
  <w:p w:rsidR="00196723" w:rsidRDefault="00196723">
    <w:pPr>
      <w:pStyle w:val="Header"/>
    </w:pPr>
  </w:p>
  <w:p w:rsidR="00196723" w:rsidRDefault="00196723">
    <w:pPr>
      <w:pStyle w:val="Header"/>
    </w:pPr>
  </w:p>
  <w:p w:rsidR="00196723" w:rsidRDefault="00196723">
    <w:pPr>
      <w:pStyle w:val="Header"/>
    </w:pPr>
  </w:p>
  <w:p w:rsidR="00196723" w:rsidRDefault="0019672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5C364C"/>
    <w:multiLevelType w:val="singleLevel"/>
    <w:tmpl w:val="16588B0C"/>
    <w:lvl w:ilvl="0">
      <w:start w:val="1"/>
      <w:numFmt w:val="decimal"/>
      <w:lvlText w:val="%1."/>
      <w:lvlJc w:val="left"/>
      <w:pPr>
        <w:tabs>
          <w:tab w:val="num" w:pos="644"/>
        </w:tabs>
        <w:ind w:left="644" w:hanging="360"/>
      </w:pPr>
      <w:rPr>
        <w:b w:val="0"/>
      </w:rPr>
    </w:lvl>
  </w:abstractNum>
  <w:abstractNum w:abstractNumId="1">
    <w:nsid w:val="083631BB"/>
    <w:multiLevelType w:val="hybridMultilevel"/>
    <w:tmpl w:val="B1AA6A5E"/>
    <w:lvl w:ilvl="0" w:tplc="4FEC9B1A">
      <w:numFmt w:val="bullet"/>
      <w:lvlText w:val="-"/>
      <w:lvlJc w:val="left"/>
      <w:pPr>
        <w:ind w:left="405" w:hanging="360"/>
      </w:pPr>
      <w:rPr>
        <w:rFonts w:ascii="Trebuchet MS" w:eastAsia="Times New Roman" w:hAnsi="Trebuchet MS" w:cs="Trebuchet MS" w:hint="default"/>
        <w:color w:val="auto"/>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2">
    <w:nsid w:val="0F9B5554"/>
    <w:multiLevelType w:val="hybridMultilevel"/>
    <w:tmpl w:val="0DC217EA"/>
    <w:lvl w:ilvl="0" w:tplc="44EC8B36">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D963078"/>
    <w:multiLevelType w:val="hybridMultilevel"/>
    <w:tmpl w:val="5FA0F010"/>
    <w:lvl w:ilvl="0" w:tplc="16588B0C">
      <w:start w:val="1"/>
      <w:numFmt w:val="decimal"/>
      <w:lvlText w:val="%1."/>
      <w:lvlJc w:val="left"/>
      <w:pPr>
        <w:tabs>
          <w:tab w:val="num" w:pos="644"/>
        </w:tabs>
        <w:ind w:left="644" w:hanging="360"/>
      </w:pPr>
      <w:rPr>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F1A58F7"/>
    <w:multiLevelType w:val="multilevel"/>
    <w:tmpl w:val="02EC7AA2"/>
    <w:lvl w:ilvl="0">
      <w:start w:val="1"/>
      <w:numFmt w:val="bullet"/>
      <w:lvlText w:val="•"/>
      <w:lvlJc w:val="left"/>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nsid w:val="30001D6E"/>
    <w:multiLevelType w:val="hybridMultilevel"/>
    <w:tmpl w:val="123862FE"/>
    <w:lvl w:ilvl="0" w:tplc="800CBB90">
      <w:start w:val="1"/>
      <w:numFmt w:val="decimal"/>
      <w:lvlText w:val="%1."/>
      <w:lvlJc w:val="left"/>
      <w:pPr>
        <w:tabs>
          <w:tab w:val="num" w:pos="360"/>
        </w:tabs>
        <w:ind w:left="360" w:hanging="360"/>
      </w:pPr>
      <w:rPr>
        <w:rFonts w:hint="default"/>
        <w:i/>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nsid w:val="3B491883"/>
    <w:multiLevelType w:val="hybridMultilevel"/>
    <w:tmpl w:val="154A3A38"/>
    <w:lvl w:ilvl="0" w:tplc="0058AD12">
      <w:numFmt w:val="bullet"/>
      <w:lvlText w:val="–"/>
      <w:lvlJc w:val="left"/>
      <w:pPr>
        <w:tabs>
          <w:tab w:val="num" w:pos="435"/>
        </w:tabs>
        <w:ind w:left="435" w:hanging="360"/>
      </w:pPr>
      <w:rPr>
        <w:rFonts w:ascii="Trebuchet MS" w:eastAsia="Times New Roman" w:hAnsi="Trebuchet MS" w:cs="Trebuchet M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D207B75"/>
    <w:multiLevelType w:val="hybridMultilevel"/>
    <w:tmpl w:val="244C01F2"/>
    <w:lvl w:ilvl="0" w:tplc="0058AD12">
      <w:numFmt w:val="bullet"/>
      <w:lvlText w:val="–"/>
      <w:lvlJc w:val="left"/>
      <w:pPr>
        <w:tabs>
          <w:tab w:val="num" w:pos="360"/>
        </w:tabs>
        <w:ind w:left="360" w:hanging="360"/>
      </w:pPr>
      <w:rPr>
        <w:rFonts w:ascii="Trebuchet MS" w:eastAsia="Times New Roman" w:hAnsi="Trebuchet MS" w:cs="Trebuchet MS" w:hint="default"/>
      </w:rPr>
    </w:lvl>
    <w:lvl w:ilvl="1" w:tplc="04090003" w:tentative="1">
      <w:start w:val="1"/>
      <w:numFmt w:val="bullet"/>
      <w:lvlText w:val="o"/>
      <w:lvlJc w:val="left"/>
      <w:pPr>
        <w:tabs>
          <w:tab w:val="num" w:pos="1365"/>
        </w:tabs>
        <w:ind w:left="1365" w:hanging="360"/>
      </w:pPr>
      <w:rPr>
        <w:rFonts w:ascii="Courier New" w:hAnsi="Courier New" w:cs="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cs="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cs="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8">
    <w:nsid w:val="5AEA14E7"/>
    <w:multiLevelType w:val="hybridMultilevel"/>
    <w:tmpl w:val="C12C6D20"/>
    <w:lvl w:ilvl="0" w:tplc="DE367DA0">
      <w:start w:val="1"/>
      <w:numFmt w:val="bullet"/>
      <w:lvlText w:val="-"/>
      <w:lvlJc w:val="left"/>
      <w:pPr>
        <w:tabs>
          <w:tab w:val="num" w:pos="720"/>
        </w:tabs>
        <w:ind w:left="720" w:hanging="360"/>
      </w:pPr>
      <w:rPr>
        <w:rFonts w:ascii="Trebuchet MS" w:eastAsia="Times New Roman" w:hAnsi="Trebuchet M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6202368E"/>
    <w:multiLevelType w:val="hybridMultilevel"/>
    <w:tmpl w:val="EE9A48CA"/>
    <w:lvl w:ilvl="0" w:tplc="698EE7B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A881EEB"/>
    <w:multiLevelType w:val="hybridMultilevel"/>
    <w:tmpl w:val="74C41554"/>
    <w:lvl w:ilvl="0" w:tplc="084215C4">
      <w:start w:val="1"/>
      <w:numFmt w:val="decimal"/>
      <w:lvlText w:val="%1."/>
      <w:lvlJc w:val="left"/>
      <w:pPr>
        <w:ind w:left="360" w:hanging="360"/>
      </w:pPr>
      <w:rPr>
        <w:rFonts w:cs="Trebuchet M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7B3A3AAB"/>
    <w:multiLevelType w:val="hybridMultilevel"/>
    <w:tmpl w:val="D18ED7B0"/>
    <w:lvl w:ilvl="0" w:tplc="EEFE4816">
      <w:start w:val="1"/>
      <w:numFmt w:val="upperLetter"/>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7D6318AA"/>
    <w:multiLevelType w:val="hybridMultilevel"/>
    <w:tmpl w:val="B17A31B6"/>
    <w:lvl w:ilvl="0" w:tplc="FABEE960">
      <w:numFmt w:val="bullet"/>
      <w:lvlText w:val="-"/>
      <w:lvlJc w:val="left"/>
      <w:pPr>
        <w:tabs>
          <w:tab w:val="num" w:pos="360"/>
        </w:tabs>
        <w:ind w:left="360" w:hanging="360"/>
      </w:pPr>
      <w:rPr>
        <w:rFonts w:ascii="Trebuchet MS" w:eastAsia="Times New Roman" w:hAnsi="Trebuchet M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cs="Wingdings" w:hint="default"/>
      </w:rPr>
    </w:lvl>
    <w:lvl w:ilvl="3" w:tplc="04090001">
      <w:start w:val="1"/>
      <w:numFmt w:val="bullet"/>
      <w:lvlText w:val=""/>
      <w:lvlJc w:val="left"/>
      <w:pPr>
        <w:tabs>
          <w:tab w:val="num" w:pos="2520"/>
        </w:tabs>
        <w:ind w:left="2520" w:hanging="360"/>
      </w:pPr>
      <w:rPr>
        <w:rFonts w:ascii="Symbol" w:hAnsi="Symbol" w:cs="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Wingdings" w:hint="default"/>
      </w:rPr>
    </w:lvl>
    <w:lvl w:ilvl="6" w:tplc="04090001">
      <w:start w:val="1"/>
      <w:numFmt w:val="bullet"/>
      <w:lvlText w:val=""/>
      <w:lvlJc w:val="left"/>
      <w:pPr>
        <w:tabs>
          <w:tab w:val="num" w:pos="4680"/>
        </w:tabs>
        <w:ind w:left="4680" w:hanging="360"/>
      </w:pPr>
      <w:rPr>
        <w:rFonts w:ascii="Symbol" w:hAnsi="Symbol" w:cs="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Wingdings" w:hint="default"/>
      </w:rPr>
    </w:lvl>
  </w:abstractNum>
  <w:num w:numId="1">
    <w:abstractNumId w:val="0"/>
    <w:lvlOverride w:ilvl="0">
      <w:startOverride w:val="1"/>
    </w:lvlOverride>
  </w:num>
  <w:num w:numId="2">
    <w:abstractNumId w:val="3"/>
  </w:num>
  <w:num w:numId="3">
    <w:abstractNumId w:val="12"/>
  </w:num>
  <w:num w:numId="4">
    <w:abstractNumId w:val="8"/>
  </w:num>
  <w:num w:numId="5">
    <w:abstractNumId w:val="0"/>
  </w:num>
  <w:num w:numId="6">
    <w:abstractNumId w:val="11"/>
  </w:num>
  <w:num w:numId="7">
    <w:abstractNumId w:val="6"/>
  </w:num>
  <w:num w:numId="8">
    <w:abstractNumId w:val="10"/>
  </w:num>
  <w:num w:numId="9">
    <w:abstractNumId w:val="5"/>
  </w:num>
  <w:num w:numId="10">
    <w:abstractNumId w:val="7"/>
  </w:num>
  <w:num w:numId="11">
    <w:abstractNumId w:val="2"/>
  </w:num>
  <w:num w:numId="12">
    <w:abstractNumId w:val="4"/>
  </w:num>
  <w:num w:numId="13">
    <w:abstractNumId w:val="9"/>
  </w:num>
  <w:num w:numId="1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hideSpellingErrors/>
  <w:activeWritingStyle w:appName="MSWord" w:lang="en-US" w:vendorID="64" w:dllVersion="131078" w:nlCheck="1" w:checkStyle="1"/>
  <w:activeWritingStyle w:appName="MSWord" w:lang="fr-FR" w:vendorID="64" w:dllVersion="131078" w:nlCheck="1" w:checkStyle="1"/>
  <w:activeWritingStyle w:appName="MSWord" w:lang="en-GB" w:vendorID="64" w:dllVersion="131078" w:nlCheck="1" w:checkStyle="1"/>
  <w:proofState w:spelling="clean" w:grammar="clean"/>
  <w:stylePaneFormatFilter w:val="3F01"/>
  <w:defaultTabStop w:val="720"/>
  <w:noPunctuationKerning/>
  <w:characterSpacingControl w:val="doNotCompress"/>
  <w:hdrShapeDefaults>
    <o:shapedefaults v:ext="edit" spidmax="5122" fill="f" fillcolor="white" stroke="f">
      <v:fill color="white" on="f"/>
      <v:stroke on="f"/>
      <o:colormru v:ext="edit" colors="#d1d1ff,#c9c9ff,#e1e1ff,#ffffe1"/>
    </o:shapedefaults>
  </w:hdrShapeDefaults>
  <w:footnotePr>
    <w:footnote w:id="-1"/>
    <w:footnote w:id="0"/>
  </w:footnotePr>
  <w:endnotePr>
    <w:endnote w:id="-1"/>
    <w:endnote w:id="0"/>
  </w:endnotePr>
  <w:compat/>
  <w:rsids>
    <w:rsidRoot w:val="001A2DD1"/>
    <w:rsid w:val="00010EB1"/>
    <w:rsid w:val="00020AA3"/>
    <w:rsid w:val="00031B4B"/>
    <w:rsid w:val="0003276C"/>
    <w:rsid w:val="000377CC"/>
    <w:rsid w:val="00040AC5"/>
    <w:rsid w:val="000423E2"/>
    <w:rsid w:val="0004372A"/>
    <w:rsid w:val="00046725"/>
    <w:rsid w:val="000475EF"/>
    <w:rsid w:val="00062DAE"/>
    <w:rsid w:val="000740D8"/>
    <w:rsid w:val="00074369"/>
    <w:rsid w:val="000A0E3A"/>
    <w:rsid w:val="000B5894"/>
    <w:rsid w:val="000D2838"/>
    <w:rsid w:val="000D7A4C"/>
    <w:rsid w:val="000E56F8"/>
    <w:rsid w:val="000E741D"/>
    <w:rsid w:val="000F4AF2"/>
    <w:rsid w:val="001017CC"/>
    <w:rsid w:val="00111B1A"/>
    <w:rsid w:val="00115B42"/>
    <w:rsid w:val="00116EEE"/>
    <w:rsid w:val="00127281"/>
    <w:rsid w:val="0013397B"/>
    <w:rsid w:val="00135D27"/>
    <w:rsid w:val="00144680"/>
    <w:rsid w:val="00157A60"/>
    <w:rsid w:val="00161AF1"/>
    <w:rsid w:val="00164032"/>
    <w:rsid w:val="001755D0"/>
    <w:rsid w:val="001767CD"/>
    <w:rsid w:val="001935B8"/>
    <w:rsid w:val="00196723"/>
    <w:rsid w:val="001A2DD1"/>
    <w:rsid w:val="001A7A23"/>
    <w:rsid w:val="001B03AA"/>
    <w:rsid w:val="001C7E4D"/>
    <w:rsid w:val="001D0A9A"/>
    <w:rsid w:val="001D0A9B"/>
    <w:rsid w:val="001E0F69"/>
    <w:rsid w:val="00200D59"/>
    <w:rsid w:val="002044B1"/>
    <w:rsid w:val="002244DA"/>
    <w:rsid w:val="00235246"/>
    <w:rsid w:val="00241615"/>
    <w:rsid w:val="00243481"/>
    <w:rsid w:val="00244D16"/>
    <w:rsid w:val="00246002"/>
    <w:rsid w:val="00252B90"/>
    <w:rsid w:val="0025338C"/>
    <w:rsid w:val="002663BC"/>
    <w:rsid w:val="002665B9"/>
    <w:rsid w:val="002818D1"/>
    <w:rsid w:val="0028304D"/>
    <w:rsid w:val="00294625"/>
    <w:rsid w:val="002B466D"/>
    <w:rsid w:val="002C068D"/>
    <w:rsid w:val="002C4BA7"/>
    <w:rsid w:val="002C720C"/>
    <w:rsid w:val="002D0A4D"/>
    <w:rsid w:val="002D5507"/>
    <w:rsid w:val="002F405A"/>
    <w:rsid w:val="0030207D"/>
    <w:rsid w:val="00304EC0"/>
    <w:rsid w:val="00321DE7"/>
    <w:rsid w:val="00341269"/>
    <w:rsid w:val="00342877"/>
    <w:rsid w:val="003513FA"/>
    <w:rsid w:val="00364AEA"/>
    <w:rsid w:val="00381E2A"/>
    <w:rsid w:val="00382CE9"/>
    <w:rsid w:val="00394723"/>
    <w:rsid w:val="003A11DE"/>
    <w:rsid w:val="003E5EB3"/>
    <w:rsid w:val="004043B7"/>
    <w:rsid w:val="00406AB6"/>
    <w:rsid w:val="004242FB"/>
    <w:rsid w:val="004409AE"/>
    <w:rsid w:val="004419EB"/>
    <w:rsid w:val="00444EF8"/>
    <w:rsid w:val="0044501D"/>
    <w:rsid w:val="00466E46"/>
    <w:rsid w:val="004717DE"/>
    <w:rsid w:val="00473EC9"/>
    <w:rsid w:val="00485AEE"/>
    <w:rsid w:val="004C170C"/>
    <w:rsid w:val="004D5FD2"/>
    <w:rsid w:val="004D62FD"/>
    <w:rsid w:val="004E0E3C"/>
    <w:rsid w:val="004E5B8E"/>
    <w:rsid w:val="004E6A7C"/>
    <w:rsid w:val="00500C41"/>
    <w:rsid w:val="005109B4"/>
    <w:rsid w:val="00525972"/>
    <w:rsid w:val="00527F41"/>
    <w:rsid w:val="00530B52"/>
    <w:rsid w:val="00530E87"/>
    <w:rsid w:val="005479E4"/>
    <w:rsid w:val="00557D25"/>
    <w:rsid w:val="00575F25"/>
    <w:rsid w:val="00577DFD"/>
    <w:rsid w:val="00585070"/>
    <w:rsid w:val="00585ADB"/>
    <w:rsid w:val="005952AD"/>
    <w:rsid w:val="005A4740"/>
    <w:rsid w:val="005B5B12"/>
    <w:rsid w:val="005C468F"/>
    <w:rsid w:val="005D16CE"/>
    <w:rsid w:val="005F0622"/>
    <w:rsid w:val="005F2E57"/>
    <w:rsid w:val="005F5B3F"/>
    <w:rsid w:val="0060737F"/>
    <w:rsid w:val="006074BD"/>
    <w:rsid w:val="00610C2D"/>
    <w:rsid w:val="00635278"/>
    <w:rsid w:val="00637624"/>
    <w:rsid w:val="00642066"/>
    <w:rsid w:val="00642181"/>
    <w:rsid w:val="006465D7"/>
    <w:rsid w:val="00646A1A"/>
    <w:rsid w:val="006533A0"/>
    <w:rsid w:val="006715E6"/>
    <w:rsid w:val="006779C9"/>
    <w:rsid w:val="00690536"/>
    <w:rsid w:val="00692DA3"/>
    <w:rsid w:val="00697C45"/>
    <w:rsid w:val="006A3061"/>
    <w:rsid w:val="006A3BD7"/>
    <w:rsid w:val="006C1198"/>
    <w:rsid w:val="006C47E6"/>
    <w:rsid w:val="006C6F50"/>
    <w:rsid w:val="006E273B"/>
    <w:rsid w:val="006E6849"/>
    <w:rsid w:val="00702517"/>
    <w:rsid w:val="007047AB"/>
    <w:rsid w:val="00706D73"/>
    <w:rsid w:val="00711961"/>
    <w:rsid w:val="00720AED"/>
    <w:rsid w:val="007477BC"/>
    <w:rsid w:val="00756DA2"/>
    <w:rsid w:val="00765539"/>
    <w:rsid w:val="00767F71"/>
    <w:rsid w:val="00770068"/>
    <w:rsid w:val="00786FEC"/>
    <w:rsid w:val="00787FA9"/>
    <w:rsid w:val="00792BF8"/>
    <w:rsid w:val="007B05EF"/>
    <w:rsid w:val="007C207A"/>
    <w:rsid w:val="007C797E"/>
    <w:rsid w:val="007D3E26"/>
    <w:rsid w:val="007E531F"/>
    <w:rsid w:val="007F6ECE"/>
    <w:rsid w:val="007F7EC6"/>
    <w:rsid w:val="0080625C"/>
    <w:rsid w:val="008121E8"/>
    <w:rsid w:val="008140AF"/>
    <w:rsid w:val="00830371"/>
    <w:rsid w:val="00835C7F"/>
    <w:rsid w:val="008362DF"/>
    <w:rsid w:val="00840BA1"/>
    <w:rsid w:val="00844916"/>
    <w:rsid w:val="008620E5"/>
    <w:rsid w:val="00864597"/>
    <w:rsid w:val="00866B24"/>
    <w:rsid w:val="00873588"/>
    <w:rsid w:val="00893EBB"/>
    <w:rsid w:val="008A628D"/>
    <w:rsid w:val="008D2C91"/>
    <w:rsid w:val="008E2176"/>
    <w:rsid w:val="008E4AED"/>
    <w:rsid w:val="008E7E4C"/>
    <w:rsid w:val="008F20FC"/>
    <w:rsid w:val="008F703F"/>
    <w:rsid w:val="008F7F4B"/>
    <w:rsid w:val="00901603"/>
    <w:rsid w:val="00911ABF"/>
    <w:rsid w:val="009138A2"/>
    <w:rsid w:val="00921B8F"/>
    <w:rsid w:val="00925A7B"/>
    <w:rsid w:val="00932562"/>
    <w:rsid w:val="00934C53"/>
    <w:rsid w:val="009411C2"/>
    <w:rsid w:val="009644D3"/>
    <w:rsid w:val="0098194B"/>
    <w:rsid w:val="009B3AE2"/>
    <w:rsid w:val="009C6E72"/>
    <w:rsid w:val="009C79DC"/>
    <w:rsid w:val="009D652D"/>
    <w:rsid w:val="009E3855"/>
    <w:rsid w:val="009E3DF9"/>
    <w:rsid w:val="009F0130"/>
    <w:rsid w:val="009F1D97"/>
    <w:rsid w:val="009F2601"/>
    <w:rsid w:val="009F543A"/>
    <w:rsid w:val="00A00B6F"/>
    <w:rsid w:val="00A16C1D"/>
    <w:rsid w:val="00A23A14"/>
    <w:rsid w:val="00A23BA3"/>
    <w:rsid w:val="00A26541"/>
    <w:rsid w:val="00A34ABC"/>
    <w:rsid w:val="00A35FD0"/>
    <w:rsid w:val="00A37074"/>
    <w:rsid w:val="00A40452"/>
    <w:rsid w:val="00A46A6A"/>
    <w:rsid w:val="00A52E05"/>
    <w:rsid w:val="00A67809"/>
    <w:rsid w:val="00A73699"/>
    <w:rsid w:val="00A753C1"/>
    <w:rsid w:val="00A876DC"/>
    <w:rsid w:val="00A946A7"/>
    <w:rsid w:val="00AA1DC2"/>
    <w:rsid w:val="00AA79B2"/>
    <w:rsid w:val="00AA7D67"/>
    <w:rsid w:val="00AB12A5"/>
    <w:rsid w:val="00AB4F01"/>
    <w:rsid w:val="00AD02D1"/>
    <w:rsid w:val="00AF2ABA"/>
    <w:rsid w:val="00AF5CF3"/>
    <w:rsid w:val="00B00B6A"/>
    <w:rsid w:val="00B029C1"/>
    <w:rsid w:val="00B116D6"/>
    <w:rsid w:val="00B20EEA"/>
    <w:rsid w:val="00B374B5"/>
    <w:rsid w:val="00B4353E"/>
    <w:rsid w:val="00B44498"/>
    <w:rsid w:val="00B532D4"/>
    <w:rsid w:val="00B66B92"/>
    <w:rsid w:val="00B71479"/>
    <w:rsid w:val="00BA0FFD"/>
    <w:rsid w:val="00BA2F4A"/>
    <w:rsid w:val="00BA5AA3"/>
    <w:rsid w:val="00BA76AD"/>
    <w:rsid w:val="00BB32B1"/>
    <w:rsid w:val="00BC4403"/>
    <w:rsid w:val="00BD0264"/>
    <w:rsid w:val="00BD4E82"/>
    <w:rsid w:val="00C07BB9"/>
    <w:rsid w:val="00C13AE9"/>
    <w:rsid w:val="00C55E54"/>
    <w:rsid w:val="00C639B1"/>
    <w:rsid w:val="00C774AE"/>
    <w:rsid w:val="00C85617"/>
    <w:rsid w:val="00CA5369"/>
    <w:rsid w:val="00CC1B5F"/>
    <w:rsid w:val="00CD483D"/>
    <w:rsid w:val="00CE57D5"/>
    <w:rsid w:val="00CF31D3"/>
    <w:rsid w:val="00CF4E34"/>
    <w:rsid w:val="00D02E93"/>
    <w:rsid w:val="00D06060"/>
    <w:rsid w:val="00D17FA6"/>
    <w:rsid w:val="00D245A2"/>
    <w:rsid w:val="00D346C0"/>
    <w:rsid w:val="00D40652"/>
    <w:rsid w:val="00D52163"/>
    <w:rsid w:val="00D53F52"/>
    <w:rsid w:val="00D565AC"/>
    <w:rsid w:val="00D66A03"/>
    <w:rsid w:val="00D72DFE"/>
    <w:rsid w:val="00D8141C"/>
    <w:rsid w:val="00D93D3C"/>
    <w:rsid w:val="00DA662F"/>
    <w:rsid w:val="00DB638E"/>
    <w:rsid w:val="00DC43DD"/>
    <w:rsid w:val="00DD64F2"/>
    <w:rsid w:val="00DF16DB"/>
    <w:rsid w:val="00DF3FE6"/>
    <w:rsid w:val="00DF652D"/>
    <w:rsid w:val="00E016E0"/>
    <w:rsid w:val="00E1209E"/>
    <w:rsid w:val="00E34DEE"/>
    <w:rsid w:val="00E42858"/>
    <w:rsid w:val="00E43754"/>
    <w:rsid w:val="00E55A37"/>
    <w:rsid w:val="00E56D55"/>
    <w:rsid w:val="00E56DC6"/>
    <w:rsid w:val="00E64658"/>
    <w:rsid w:val="00E652DC"/>
    <w:rsid w:val="00E77422"/>
    <w:rsid w:val="00E833FA"/>
    <w:rsid w:val="00E93B18"/>
    <w:rsid w:val="00E94A18"/>
    <w:rsid w:val="00EB4282"/>
    <w:rsid w:val="00EC56B9"/>
    <w:rsid w:val="00EE20D1"/>
    <w:rsid w:val="00EE63BE"/>
    <w:rsid w:val="00EF68B2"/>
    <w:rsid w:val="00F04FBC"/>
    <w:rsid w:val="00F15AF8"/>
    <w:rsid w:val="00F24C7D"/>
    <w:rsid w:val="00F31E9E"/>
    <w:rsid w:val="00F40C83"/>
    <w:rsid w:val="00F47F62"/>
    <w:rsid w:val="00F51E35"/>
    <w:rsid w:val="00F56B67"/>
    <w:rsid w:val="00F6319B"/>
    <w:rsid w:val="00F6766C"/>
    <w:rsid w:val="00F75BE8"/>
    <w:rsid w:val="00F83838"/>
    <w:rsid w:val="00F9312C"/>
    <w:rsid w:val="00FA3323"/>
    <w:rsid w:val="00FA5A1D"/>
    <w:rsid w:val="00FB0809"/>
    <w:rsid w:val="00FB5755"/>
    <w:rsid w:val="00FE7A3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fill="f" fillcolor="white" stroke="f">
      <v:fill color="white" on="f"/>
      <v:stroke on="f"/>
      <o:colormru v:ext="edit" colors="#d1d1ff,#c9c9ff,#e1e1ff,#ffffe1"/>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34DEE"/>
    <w:pPr>
      <w:overflowPunct w:val="0"/>
      <w:autoSpaceDE w:val="0"/>
      <w:autoSpaceDN w:val="0"/>
      <w:adjustRightInd w:val="0"/>
      <w:textAlignment w:val="baseline"/>
    </w:pPr>
    <w:rPr>
      <w:rFonts w:ascii="Times R" w:hAnsi="Times R"/>
      <w:sz w:val="28"/>
    </w:rPr>
  </w:style>
  <w:style w:type="paragraph" w:styleId="Heading1">
    <w:name w:val="heading 1"/>
    <w:basedOn w:val="Normal"/>
    <w:next w:val="Normal"/>
    <w:qFormat/>
    <w:rsid w:val="00E34DEE"/>
    <w:pPr>
      <w:keepNext/>
      <w:tabs>
        <w:tab w:val="num" w:pos="1740"/>
      </w:tabs>
      <w:jc w:val="center"/>
      <w:outlineLvl w:val="0"/>
    </w:pPr>
    <w:rPr>
      <w:rFonts w:ascii="Times New Roman" w:hAnsi="Times New Roman"/>
      <w:b/>
      <w:bCs/>
      <w:sz w:val="22"/>
      <w:szCs w:val="18"/>
    </w:rPr>
  </w:style>
  <w:style w:type="paragraph" w:styleId="Heading2">
    <w:name w:val="heading 2"/>
    <w:basedOn w:val="Normal"/>
    <w:next w:val="Normal"/>
    <w:qFormat/>
    <w:rsid w:val="00E34DEE"/>
    <w:pPr>
      <w:keepNext/>
      <w:overflowPunct/>
      <w:autoSpaceDE/>
      <w:autoSpaceDN/>
      <w:adjustRightInd/>
      <w:jc w:val="both"/>
      <w:textAlignment w:val="auto"/>
      <w:outlineLvl w:val="1"/>
    </w:pPr>
    <w:rPr>
      <w:rFonts w:ascii="Trebuchet MS" w:hAnsi="Trebuchet MS"/>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34DEE"/>
    <w:pPr>
      <w:tabs>
        <w:tab w:val="center" w:pos="4320"/>
        <w:tab w:val="right" w:pos="8640"/>
      </w:tabs>
    </w:pPr>
  </w:style>
  <w:style w:type="paragraph" w:styleId="Footer">
    <w:name w:val="footer"/>
    <w:basedOn w:val="Normal"/>
    <w:rsid w:val="00E34DEE"/>
    <w:pPr>
      <w:tabs>
        <w:tab w:val="center" w:pos="4320"/>
        <w:tab w:val="right" w:pos="8640"/>
      </w:tabs>
    </w:pPr>
  </w:style>
  <w:style w:type="paragraph" w:styleId="NormalWeb">
    <w:name w:val="Normal (Web)"/>
    <w:basedOn w:val="Normal"/>
    <w:rsid w:val="00E34DEE"/>
    <w:pPr>
      <w:spacing w:before="100" w:beforeAutospacing="1" w:after="100" w:afterAutospacing="1"/>
    </w:pPr>
  </w:style>
  <w:style w:type="character" w:customStyle="1" w:styleId="contentheadline">
    <w:name w:val="contentheadline"/>
    <w:basedOn w:val="DefaultParagraphFont"/>
    <w:rsid w:val="00E34DEE"/>
  </w:style>
  <w:style w:type="character" w:styleId="PageNumber">
    <w:name w:val="page number"/>
    <w:rsid w:val="00E34DEE"/>
    <w:rPr>
      <w:sz w:val="16"/>
    </w:rPr>
  </w:style>
  <w:style w:type="paragraph" w:styleId="BodyText2">
    <w:name w:val="Body Text 2"/>
    <w:basedOn w:val="Normal"/>
    <w:rsid w:val="00E34DEE"/>
    <w:pPr>
      <w:jc w:val="both"/>
    </w:pPr>
    <w:rPr>
      <w:rFonts w:ascii="Trebuchet MS" w:hAnsi="Trebuchet MS"/>
      <w:sz w:val="22"/>
      <w:szCs w:val="24"/>
    </w:rPr>
  </w:style>
  <w:style w:type="paragraph" w:customStyle="1" w:styleId="TextnBalon">
    <w:name w:val="Text în Balon"/>
    <w:basedOn w:val="Normal"/>
    <w:semiHidden/>
    <w:rsid w:val="00E34DEE"/>
    <w:rPr>
      <w:rFonts w:ascii="Tahoma" w:hAnsi="Tahoma" w:cs="Tahoma"/>
      <w:sz w:val="16"/>
      <w:szCs w:val="16"/>
    </w:rPr>
  </w:style>
  <w:style w:type="paragraph" w:styleId="BodyText">
    <w:name w:val="Body Text"/>
    <w:basedOn w:val="Normal"/>
    <w:rsid w:val="00E34DEE"/>
    <w:pPr>
      <w:jc w:val="both"/>
    </w:pPr>
  </w:style>
  <w:style w:type="paragraph" w:styleId="Caption">
    <w:name w:val="caption"/>
    <w:basedOn w:val="Normal"/>
    <w:next w:val="Normal"/>
    <w:qFormat/>
    <w:rsid w:val="00E34DEE"/>
    <w:pPr>
      <w:jc w:val="center"/>
    </w:pPr>
    <w:rPr>
      <w:b/>
      <w:sz w:val="24"/>
    </w:rPr>
  </w:style>
  <w:style w:type="paragraph" w:styleId="BodyText3">
    <w:name w:val="Body Text 3"/>
    <w:basedOn w:val="Normal"/>
    <w:rsid w:val="00E34DEE"/>
    <w:pPr>
      <w:tabs>
        <w:tab w:val="num" w:pos="1740"/>
      </w:tabs>
      <w:jc w:val="both"/>
    </w:pPr>
    <w:rPr>
      <w:rFonts w:ascii="Trebuchet MS" w:hAnsi="Trebuchet MS"/>
      <w:sz w:val="24"/>
      <w:szCs w:val="24"/>
    </w:rPr>
  </w:style>
  <w:style w:type="paragraph" w:styleId="BodyTextIndent">
    <w:name w:val="Body Text Indent"/>
    <w:basedOn w:val="Normal"/>
    <w:rsid w:val="00E34DEE"/>
    <w:pPr>
      <w:spacing w:line="360" w:lineRule="auto"/>
      <w:ind w:left="5040"/>
      <w:jc w:val="center"/>
    </w:pPr>
    <w:rPr>
      <w:rFonts w:ascii="Trebuchet MS" w:hAnsi="Trebuchet MS"/>
      <w:sz w:val="22"/>
      <w:szCs w:val="18"/>
      <w:lang w:val="fr-FR"/>
    </w:rPr>
  </w:style>
  <w:style w:type="character" w:customStyle="1" w:styleId="hps">
    <w:name w:val="hps"/>
    <w:basedOn w:val="DefaultParagraphFont"/>
    <w:rsid w:val="00A16C1D"/>
  </w:style>
  <w:style w:type="character" w:customStyle="1" w:styleId="hpsatn">
    <w:name w:val="hps atn"/>
    <w:basedOn w:val="DefaultParagraphFont"/>
    <w:rsid w:val="00A16C1D"/>
  </w:style>
  <w:style w:type="paragraph" w:customStyle="1" w:styleId="Default">
    <w:name w:val="Default"/>
    <w:rsid w:val="0028304D"/>
    <w:pPr>
      <w:autoSpaceDE w:val="0"/>
      <w:autoSpaceDN w:val="0"/>
      <w:adjustRightInd w:val="0"/>
    </w:pPr>
    <w:rPr>
      <w:color w:val="000000"/>
      <w:sz w:val="24"/>
      <w:szCs w:val="24"/>
    </w:rPr>
  </w:style>
  <w:style w:type="table" w:styleId="TableGrid">
    <w:name w:val="Table Grid"/>
    <w:basedOn w:val="TableNormal"/>
    <w:rsid w:val="000E56F8"/>
    <w:pPr>
      <w:overflowPunct w:val="0"/>
      <w:autoSpaceDE w:val="0"/>
      <w:autoSpaceDN w:val="0"/>
      <w:adjustRightInd w:val="0"/>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252B90"/>
    <w:pPr>
      <w:ind w:left="720"/>
    </w:pPr>
    <w:rPr>
      <w:rFonts w:cs="Times R"/>
      <w:szCs w:val="28"/>
    </w:rPr>
  </w:style>
  <w:style w:type="character" w:customStyle="1" w:styleId="shorttext">
    <w:name w:val="short_text"/>
    <w:rsid w:val="00252B90"/>
  </w:style>
</w:styles>
</file>

<file path=word/webSettings.xml><?xml version="1.0" encoding="utf-8"?>
<w:webSettings xmlns:r="http://schemas.openxmlformats.org/officeDocument/2006/relationships" xmlns:w="http://schemas.openxmlformats.org/wordprocessingml/2006/main">
  <w:divs>
    <w:div w:id="236062782">
      <w:bodyDiv w:val="1"/>
      <w:marLeft w:val="0"/>
      <w:marRight w:val="0"/>
      <w:marTop w:val="0"/>
      <w:marBottom w:val="0"/>
      <w:divBdr>
        <w:top w:val="none" w:sz="0" w:space="0" w:color="auto"/>
        <w:left w:val="none" w:sz="0" w:space="0" w:color="auto"/>
        <w:bottom w:val="none" w:sz="0" w:space="0" w:color="auto"/>
        <w:right w:val="none" w:sz="0" w:space="0" w:color="auto"/>
      </w:divBdr>
      <w:divsChild>
        <w:div w:id="1287278191">
          <w:marLeft w:val="0"/>
          <w:marRight w:val="0"/>
          <w:marTop w:val="0"/>
          <w:marBottom w:val="0"/>
          <w:divBdr>
            <w:top w:val="none" w:sz="0" w:space="0" w:color="auto"/>
            <w:left w:val="none" w:sz="0" w:space="0" w:color="auto"/>
            <w:bottom w:val="none" w:sz="0" w:space="0" w:color="auto"/>
            <w:right w:val="none" w:sz="0" w:space="0" w:color="auto"/>
          </w:divBdr>
          <w:divsChild>
            <w:div w:id="955138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498912">
      <w:bodyDiv w:val="1"/>
      <w:marLeft w:val="0"/>
      <w:marRight w:val="0"/>
      <w:marTop w:val="0"/>
      <w:marBottom w:val="0"/>
      <w:divBdr>
        <w:top w:val="none" w:sz="0" w:space="0" w:color="auto"/>
        <w:left w:val="none" w:sz="0" w:space="0" w:color="auto"/>
        <w:bottom w:val="none" w:sz="0" w:space="0" w:color="auto"/>
        <w:right w:val="none" w:sz="0" w:space="0" w:color="auto"/>
      </w:divBdr>
      <w:divsChild>
        <w:div w:id="1056196957">
          <w:marLeft w:val="0"/>
          <w:marRight w:val="0"/>
          <w:marTop w:val="0"/>
          <w:marBottom w:val="0"/>
          <w:divBdr>
            <w:top w:val="none" w:sz="0" w:space="0" w:color="auto"/>
            <w:left w:val="none" w:sz="0" w:space="0" w:color="auto"/>
            <w:bottom w:val="none" w:sz="0" w:space="0" w:color="auto"/>
            <w:right w:val="none" w:sz="0" w:space="0" w:color="auto"/>
          </w:divBdr>
          <w:divsChild>
            <w:div w:id="12948251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2E23AC-2B90-48C1-9D0A-2790416F8D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13</Pages>
  <Words>5479</Words>
  <Characters>31236</Characters>
  <Application>Microsoft Office Word</Application>
  <DocSecurity>0</DocSecurity>
  <Lines>260</Lines>
  <Paragraphs>73</Paragraphs>
  <ScaleCrop>false</ScaleCrop>
  <HeadingPairs>
    <vt:vector size="2" baseType="variant">
      <vt:variant>
        <vt:lpstr>Title</vt:lpstr>
      </vt:variant>
      <vt:variant>
        <vt:i4>1</vt:i4>
      </vt:variant>
    </vt:vector>
  </HeadingPairs>
  <TitlesOfParts>
    <vt:vector size="1" baseType="lpstr">
      <vt:lpstr>Dear sir,</vt:lpstr>
    </vt:vector>
  </TitlesOfParts>
  <Company>Grapefruit</Company>
  <LinksUpToDate>false</LinksUpToDate>
  <CharactersWithSpaces>36642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Dear sir,</dc:title>
  <dc:subject/>
  <dc:creator>administrator</dc:creator>
  <cp:keywords/>
  <dc:description/>
  <cp:lastModifiedBy>Viorica Ciocoiu</cp:lastModifiedBy>
  <cp:revision>8</cp:revision>
  <cp:lastPrinted>2008-03-18T08:21:00Z</cp:lastPrinted>
  <dcterms:created xsi:type="dcterms:W3CDTF">2016-03-21T13:47:00Z</dcterms:created>
  <dcterms:modified xsi:type="dcterms:W3CDTF">2016-03-23T06:53:00Z</dcterms:modified>
</cp:coreProperties>
</file>